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F44" w:rsidRPr="008E3F44" w:rsidRDefault="00AB7B7F" w:rsidP="008E3F44">
      <w:pPr>
        <w:rPr>
          <w:rFonts w:cs="Calibri"/>
          <w:sz w:val="24"/>
          <w:szCs w:val="24"/>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2136775</wp:posOffset>
                </wp:positionH>
                <wp:positionV relativeFrom="paragraph">
                  <wp:posOffset>273050</wp:posOffset>
                </wp:positionV>
                <wp:extent cx="4490720" cy="21202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2120265"/>
                        </a:xfrm>
                        <a:prstGeom prst="rect">
                          <a:avLst/>
                        </a:prstGeom>
                        <a:solidFill>
                          <a:srgbClr val="FFFFFF"/>
                        </a:solidFill>
                        <a:ln w="9525">
                          <a:noFill/>
                          <a:miter lim="800000"/>
                          <a:headEnd/>
                          <a:tailEnd/>
                        </a:ln>
                      </wps:spPr>
                      <wps:txbx>
                        <w:txbxContent>
                          <w:p w:rsidR="008E3F44" w:rsidRPr="008E3F44" w:rsidRDefault="008E3F44" w:rsidP="008E3F44">
                            <w:pPr>
                              <w:spacing w:after="0"/>
                              <w:jc w:val="both"/>
                              <w:rPr>
                                <w:sz w:val="24"/>
                                <w:szCs w:val="24"/>
                              </w:rPr>
                            </w:pPr>
                            <w:r w:rsidRPr="008E3F44">
                              <w:rPr>
                                <w:b/>
                                <w:bCs/>
                                <w:sz w:val="24"/>
                                <w:szCs w:val="24"/>
                              </w:rPr>
                              <w:t>Dan Brown,</w:t>
                            </w:r>
                            <w:r w:rsidRPr="008E3F44">
                              <w:rPr>
                                <w:sz w:val="24"/>
                                <w:szCs w:val="24"/>
                              </w:rPr>
                              <w:t xml:space="preserve"> (born June 22, 1964, Exeter, New Hampshire, U.S.), American author who wrote well-researched novels that centered on secret organizations and had intricate plots. He was best known for the Robert Langdon series, which notably included The </w:t>
                            </w:r>
                            <w:r>
                              <w:rPr>
                                <w:sz w:val="24"/>
                                <w:szCs w:val="24"/>
                              </w:rPr>
                              <w:t>D</w:t>
                            </w:r>
                            <w:r w:rsidRPr="008E3F44">
                              <w:rPr>
                                <w:sz w:val="24"/>
                                <w:szCs w:val="24"/>
                              </w:rPr>
                              <w:t>a Vinci Code (2003).</w:t>
                            </w:r>
                            <w:r w:rsidR="006707E9" w:rsidRPr="006707E9">
                              <w:t xml:space="preserve"> </w:t>
                            </w:r>
                            <w:r w:rsidR="006707E9" w:rsidRPr="006707E9">
                              <w:rPr>
                                <w:sz w:val="24"/>
                                <w:szCs w:val="24"/>
                              </w:rPr>
                              <w:t>Dan Brown is the author of numerous #1 bestselling novels, including The Da Vinci Code, which has become one of the bestselling novels of all time as well as the subject of intellectual debate among readers and scholars. Brown’s novels are published in 56 languages around the world with over 200 million copies in print.</w:t>
                            </w:r>
                          </w:p>
                          <w:p w:rsidR="008E3F44" w:rsidRPr="00C90609" w:rsidRDefault="008E3F44" w:rsidP="008E3F44">
                            <w:pPr>
                              <w:spacing w:after="0"/>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25pt;margin-top:21.5pt;width:353.6pt;height:16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" stroked="f">
                <v:textbox>
                  <w:txbxContent>
                    <w:p w:rsidR="008E3F44" w:rsidRPr="008E3F44" w:rsidRDefault="008E3F44" w:rsidP="008E3F44">
                      <w:pPr>
                        <w:spacing w:after="0"/>
                        <w:jc w:val="both"/>
                        <w:rPr>
                          <w:sz w:val="24"/>
                          <w:szCs w:val="24"/>
                        </w:rPr>
                      </w:pPr>
                      <w:r w:rsidRPr="008E3F44">
                        <w:rPr>
                          <w:b/>
                          <w:bCs/>
                          <w:sz w:val="24"/>
                          <w:szCs w:val="24"/>
                        </w:rPr>
                        <w:t>Dan Brown,</w:t>
                      </w:r>
                      <w:r w:rsidRPr="008E3F44">
                        <w:rPr>
                          <w:sz w:val="24"/>
                          <w:szCs w:val="24"/>
                        </w:rPr>
                        <w:t xml:space="preserve"> (born June 22, 1964, Exeter, New Hampshire, U.S.), American author who wrote well-researched novels that centered on secret organizations and had intricate plots. He was best known for the Robert Langdon series, which notably included The </w:t>
                      </w:r>
                      <w:r>
                        <w:rPr>
                          <w:sz w:val="24"/>
                          <w:szCs w:val="24"/>
                        </w:rPr>
                        <w:t>D</w:t>
                      </w:r>
                      <w:r w:rsidRPr="008E3F44">
                        <w:rPr>
                          <w:sz w:val="24"/>
                          <w:szCs w:val="24"/>
                        </w:rPr>
                        <w:t>a Vinci Code (2003).</w:t>
                      </w:r>
                      <w:r w:rsidR="006707E9" w:rsidRPr="006707E9">
                        <w:t xml:space="preserve"> </w:t>
                      </w:r>
                      <w:r w:rsidR="006707E9" w:rsidRPr="006707E9">
                        <w:rPr>
                          <w:sz w:val="24"/>
                          <w:szCs w:val="24"/>
                        </w:rPr>
                        <w:t>Dan Brown is the author of numerous #1 bestselling novels, including The Da Vinci Code, which has become one of the bestselling novels of all time as well as the subject of intellectual debate among readers and scholars. Brown’s novels are published in 56 languages around the world with over 200 million copies in print.</w:t>
                      </w:r>
                    </w:p>
                    <w:p w:rsidR="008E3F44" w:rsidRPr="00C90609" w:rsidRDefault="008E3F44" w:rsidP="008E3F44">
                      <w:pPr>
                        <w:spacing w:after="0"/>
                        <w:jc w:val="both"/>
                        <w:rPr>
                          <w:sz w:val="28"/>
                          <w:szCs w:val="28"/>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12700</wp:posOffset>
                </wp:positionH>
                <wp:positionV relativeFrom="paragraph">
                  <wp:posOffset>-136525</wp:posOffset>
                </wp:positionV>
                <wp:extent cx="6614795" cy="409575"/>
                <wp:effectExtent l="0" t="0" r="0" b="0"/>
                <wp:wrapNone/>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409575"/>
                        </a:xfrm>
                        <a:prstGeom prst="rect">
                          <a:avLst/>
                        </a:prstGeom>
                        <a:solidFill>
                          <a:sysClr val="window" lastClr="FFFFFF">
                            <a:lumMod val="95000"/>
                          </a:sysClr>
                        </a:solidFill>
                        <a:ln w="12700" cap="flat" cmpd="sng" algn="ctr">
                          <a:noFill/>
                          <a:prstDash val="solid"/>
                          <a:miter lim="800000"/>
                        </a:ln>
                        <a:effectLst/>
                      </wps:spPr>
                      <wps:txbx>
                        <w:txbxContent>
                          <w:p w:rsidR="008E3F44" w:rsidRPr="008E3F44" w:rsidRDefault="008E3F44" w:rsidP="008E3F44">
                            <w:pPr>
                              <w:jc w:val="center"/>
                              <w:rPr>
                                <w:rFonts w:cs="Calibri"/>
                                <w:color w:val="000000"/>
                                <w:sz w:val="36"/>
                                <w:szCs w:val="36"/>
                              </w:rPr>
                            </w:pPr>
                            <w:r w:rsidRPr="008E3F44">
                              <w:rPr>
                                <w:rFonts w:cs="Calibri"/>
                                <w:color w:val="000000"/>
                                <w:sz w:val="36"/>
                                <w:szCs w:val="36"/>
                              </w:rPr>
                              <w:t>Author of the Week: Dan Brown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ounded Rectangle 2" o:spid="_x0000_s1027" style="position:absolute;margin-left:1pt;margin-top:-10.75pt;width:520.8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" fillcolor="#f2f2f2" stroked="f" strokeweight="1pt">
                <v:path arrowok="t"/>
                <v:textbox>
                  <w:txbxContent>
                    <w:p w:rsidR="008E3F44" w:rsidRPr="008E3F44" w:rsidRDefault="008E3F44" w:rsidP="008E3F44">
                      <w:pPr>
                        <w:jc w:val="center"/>
                        <w:rPr>
                          <w:rFonts w:cs="Calibri"/>
                          <w:color w:val="000000"/>
                          <w:sz w:val="36"/>
                          <w:szCs w:val="36"/>
                        </w:rPr>
                      </w:pPr>
                      <w:r w:rsidRPr="008E3F44">
                        <w:rPr>
                          <w:rFonts w:cs="Calibri"/>
                          <w:color w:val="000000"/>
                          <w:sz w:val="36"/>
                          <w:szCs w:val="36"/>
                        </w:rPr>
                        <w:t xml:space="preserve">Author of the Week: </w:t>
                      </w:r>
                      <w:r w:rsidRPr="008E3F44">
                        <w:rPr>
                          <w:rFonts w:cs="Calibri"/>
                          <w:color w:val="000000"/>
                          <w:sz w:val="36"/>
                          <w:szCs w:val="36"/>
                        </w:rPr>
                        <w:t>Dan Brown</w:t>
                      </w:r>
                    </w:p>
                  </w:txbxContent>
                </v:textbox>
                <w10:wrap anchorx="margin"/>
              </v:rect>
            </w:pict>
          </mc:Fallback>
        </mc:AlternateContent>
      </w:r>
    </w:p>
    <w:p w:rsidR="008E3F44" w:rsidRDefault="008E3F44" w:rsidP="008E3F44">
      <w:pPr>
        <w:spacing w:after="0"/>
        <w:ind w:right="284"/>
        <w:jc w:val="both"/>
      </w:pPr>
      <w:r w:rsidRPr="009F04B7">
        <w:t xml:space="preserve"> </w:t>
      </w:r>
      <w:r w:rsidR="00AB7B7F">
        <w:rPr>
          <w:noProof/>
        </w:rPr>
        <w:drawing>
          <wp:inline distT="0" distB="0" distL="0" distR="0">
            <wp:extent cx="1918335" cy="1896110"/>
            <wp:effectExtent l="0" t="0" r="0" b="0"/>
            <wp:docPr id="77" name="Picture 77" descr="https://danbrown.com/wp-content/uploads/2017/07/DB-Author-Photo-Credit-Dan-Courter-20170530_034-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danbrown.com/wp-content/uploads/2017/07/DB-Author-Photo-Credit-Dan-Courter-20170530_034-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b="11783"/>
                    <a:stretch>
                      <a:fillRect/>
                    </a:stretch>
                  </pic:blipFill>
                  <pic:spPr bwMode="auto">
                    <a:xfrm>
                      <a:off x="0" y="0"/>
                      <a:ext cx="1918335" cy="1896110"/>
                    </a:xfrm>
                    <a:prstGeom prst="rect">
                      <a:avLst/>
                    </a:prstGeom>
                    <a:noFill/>
                    <a:ln>
                      <a:noFill/>
                    </a:ln>
                  </pic:spPr>
                </pic:pic>
              </a:graphicData>
            </a:graphic>
          </wp:inline>
        </w:drawing>
      </w:r>
    </w:p>
    <w:p w:rsidR="008E3F44" w:rsidRDefault="00AB7B7F" w:rsidP="008E3F44">
      <w:pPr>
        <w:spacing w:after="0"/>
        <w:ind w:right="284"/>
        <w:jc w:val="both"/>
      </w:pPr>
      <w:r>
        <w:rPr>
          <w:noProof/>
        </w:rPr>
        <mc:AlternateContent>
          <mc:Choice Requires="wps">
            <w:drawing>
              <wp:anchor distT="45720" distB="45720" distL="114300" distR="114300" simplePos="0" relativeHeight="251660288" behindDoc="0" locked="0" layoutInCell="1" allowOverlap="1">
                <wp:simplePos x="0" y="0"/>
                <wp:positionH relativeFrom="margin">
                  <wp:posOffset>12700</wp:posOffset>
                </wp:positionH>
                <wp:positionV relativeFrom="paragraph">
                  <wp:posOffset>131445</wp:posOffset>
                </wp:positionV>
                <wp:extent cx="6382385"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81000"/>
                        </a:xfrm>
                        <a:prstGeom prst="rect">
                          <a:avLst/>
                        </a:prstGeom>
                        <a:solidFill>
                          <a:srgbClr val="E7E6E6"/>
                        </a:solidFill>
                        <a:ln w="12700" cap="flat" cmpd="sng" algn="ctr">
                          <a:noFill/>
                          <a:prstDash val="solid"/>
                          <a:miter lim="800000"/>
                          <a:headEnd/>
                          <a:tailEnd/>
                        </a:ln>
                        <a:effectLst/>
                      </wps:spPr>
                      <wps:txbx>
                        <w:txbxContent>
                          <w:p w:rsidR="008E3F44" w:rsidRPr="008E3F44" w:rsidRDefault="008E3F44" w:rsidP="008E3F44">
                            <w:pPr>
                              <w:jc w:val="center"/>
                              <w:rPr>
                                <w:bCs/>
                                <w:color w:val="000000"/>
                                <w:sz w:val="36"/>
                                <w:szCs w:val="36"/>
                                <w:lang w:val="en-IN"/>
                              </w:rPr>
                            </w:pPr>
                            <w:r w:rsidRPr="008E3F44">
                              <w:rPr>
                                <w:bCs/>
                                <w:color w:val="000000"/>
                                <w:sz w:val="36"/>
                                <w:szCs w:val="36"/>
                                <w:lang w:val="en-IN"/>
                              </w:rPr>
                              <w:t>Life and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0.35pt;width:502.55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" fillcolor="#e7e6e6" stroked="f" strokeweight="1pt">
                <v:textbox>
                  <w:txbxContent>
                    <w:p w:rsidR="008E3F44" w:rsidRPr="008E3F44" w:rsidRDefault="008E3F44" w:rsidP="008E3F44">
                      <w:pPr>
                        <w:jc w:val="center"/>
                        <w:rPr>
                          <w:bCs/>
                          <w:color w:val="000000"/>
                          <w:sz w:val="36"/>
                          <w:szCs w:val="36"/>
                          <w:lang w:val="en-IN"/>
                        </w:rPr>
                      </w:pPr>
                      <w:r w:rsidRPr="008E3F44">
                        <w:rPr>
                          <w:bCs/>
                          <w:color w:val="000000"/>
                          <w:sz w:val="36"/>
                          <w:szCs w:val="36"/>
                          <w:lang w:val="en-IN"/>
                        </w:rPr>
                        <w:t>Life and Career</w:t>
                      </w:r>
                    </w:p>
                  </w:txbxContent>
                </v:textbox>
                <w10:wrap type="square" anchorx="margin"/>
              </v:shape>
            </w:pict>
          </mc:Fallback>
        </mc:AlternateContent>
      </w:r>
    </w:p>
    <w:p w:rsidR="006707E9" w:rsidRDefault="006707E9" w:rsidP="006707E9">
      <w:pPr>
        <w:spacing w:after="0"/>
        <w:ind w:right="284"/>
        <w:jc w:val="both"/>
        <w:rPr>
          <w:noProof/>
        </w:rPr>
      </w:pPr>
      <w:r>
        <w:rPr>
          <w:noProof/>
        </w:rPr>
        <w:t>In 2005, Brown was named one of the 100 Most Influential People in the World by TIME Magazine, whose editors credited him with “keeping the publishing industry afloat; renewed interest in Leonardo da Vinci and early Christian history; spiking tourism to Paris and Rome; a growing membership in secret societies; the ire of Cardinals in Rome; eight books denying the claims of the novel and seven guides to read along with it; a flood of historical thrillers; and a major motion picture franchise.”</w:t>
      </w:r>
    </w:p>
    <w:p w:rsidR="008E3F44" w:rsidRDefault="006707E9" w:rsidP="006707E9">
      <w:pPr>
        <w:spacing w:after="0"/>
        <w:ind w:right="284"/>
        <w:jc w:val="both"/>
        <w:rPr>
          <w:noProof/>
        </w:rPr>
      </w:pPr>
      <w:r>
        <w:rPr>
          <w:noProof/>
        </w:rPr>
        <w:t>The son of a mathematics teacher and a church organist, Brown was raised on a prep school campus where he developed a fascination with the paradoxical interplay between science and religion. These themes eventually formed the backdrop for his books. He is a graduate of Amherst College and Phillips Exeter Academy, where he later returned to teach English before focusing his attention full time to writing. He lives in New England with his wife.</w:t>
      </w:r>
    </w:p>
    <w:p w:rsidR="006707E9" w:rsidRDefault="00AB7B7F" w:rsidP="006707E9">
      <w:pPr>
        <w:spacing w:after="0"/>
        <w:ind w:right="284"/>
        <w:jc w:val="both"/>
      </w:pPr>
      <w:r>
        <w:rPr>
          <w:noProof/>
        </w:rPr>
        <mc:AlternateContent>
          <mc:Choice Requires="wps">
            <w:drawing>
              <wp:anchor distT="45720" distB="45720" distL="114300" distR="114300" simplePos="0" relativeHeight="251662336" behindDoc="0" locked="0" layoutInCell="1" allowOverlap="1">
                <wp:simplePos x="0" y="0"/>
                <wp:positionH relativeFrom="column">
                  <wp:posOffset>-57785</wp:posOffset>
                </wp:positionH>
                <wp:positionV relativeFrom="paragraph">
                  <wp:posOffset>501650</wp:posOffset>
                </wp:positionV>
                <wp:extent cx="6501130" cy="4095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409575"/>
                        </a:xfrm>
                        <a:prstGeom prst="rect">
                          <a:avLst/>
                        </a:prstGeom>
                        <a:solidFill>
                          <a:sysClr val="window" lastClr="FFFFFF">
                            <a:lumMod val="95000"/>
                          </a:sysClr>
                        </a:solidFill>
                        <a:ln w="9525">
                          <a:noFill/>
                          <a:miter lim="800000"/>
                          <a:headEnd/>
                          <a:tailEnd/>
                        </a:ln>
                      </wps:spPr>
                      <wps:txbx>
                        <w:txbxContent>
                          <w:p w:rsidR="008E3F44" w:rsidRPr="00C40F50" w:rsidRDefault="008E3F44" w:rsidP="008E3F44">
                            <w:pPr>
                              <w:jc w:val="center"/>
                              <w:rPr>
                                <w:sz w:val="32"/>
                                <w:szCs w:val="32"/>
                              </w:rPr>
                            </w:pPr>
                            <w:r w:rsidRPr="00C40F50">
                              <w:rPr>
                                <w:sz w:val="36"/>
                                <w:szCs w:val="36"/>
                              </w:rPr>
                              <w:t>Awards</w:t>
                            </w:r>
                            <w:r w:rsidR="006707E9" w:rsidRPr="006707E9">
                              <w:rPr>
                                <w:sz w:val="36"/>
                                <w:szCs w:val="36"/>
                              </w:rPr>
                              <w:t xml:space="preserve"> &amp;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pt;margin-top:39.5pt;width:511.9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" fillcolor="#f2f2f2" stroked="f">
                <v:textbox>
                  <w:txbxContent>
                    <w:p w:rsidR="008E3F44" w:rsidRPr="00C40F50" w:rsidRDefault="008E3F44" w:rsidP="008E3F44">
                      <w:pPr>
                        <w:jc w:val="center"/>
                        <w:rPr>
                          <w:sz w:val="32"/>
                          <w:szCs w:val="32"/>
                        </w:rPr>
                      </w:pPr>
                      <w:r w:rsidRPr="00C40F50">
                        <w:rPr>
                          <w:sz w:val="36"/>
                          <w:szCs w:val="36"/>
                        </w:rPr>
                        <w:t>Awards</w:t>
                      </w:r>
                      <w:r w:rsidR="006707E9" w:rsidRPr="006707E9">
                        <w:rPr>
                          <w:sz w:val="36"/>
                          <w:szCs w:val="36"/>
                        </w:rPr>
                        <w:t xml:space="preserve"> &amp; Achievements</w:t>
                      </w:r>
                    </w:p>
                  </w:txbxContent>
                </v:textbox>
                <w10:wrap type="square"/>
              </v:shape>
            </w:pict>
          </mc:Fallback>
        </mc:AlternateContent>
      </w:r>
      <w:r w:rsidR="006707E9">
        <w:t>Brown’s latest novel, Origin, explores two of the fundamental questions of humankind: Where do we come from? Where are we going?</w:t>
      </w:r>
    </w:p>
    <w:p w:rsidR="008E3F44" w:rsidRDefault="006707E9" w:rsidP="008E3F44">
      <w:pPr>
        <w:spacing w:after="0"/>
        <w:ind w:right="284"/>
        <w:jc w:val="both"/>
      </w:pPr>
      <w:r>
        <w:t>Dan Brown was listed in the 100 most influential people of the year by the Time’s magazine in 2005. Same year, Forbes magazine placed Brown in their ‘Celebrity 100’ list.</w:t>
      </w:r>
    </w:p>
    <w:p w:rsidR="00AB7B7F" w:rsidRDefault="00AB7B7F" w:rsidP="008E3F44">
      <w:pPr>
        <w:spacing w:after="0"/>
        <w:ind w:right="284"/>
        <w:jc w:val="both"/>
      </w:pPr>
    </w:p>
    <w:p w:rsidR="00AB7B7F" w:rsidRDefault="00AB7B7F" w:rsidP="006707E9">
      <w:pPr>
        <w:spacing w:after="0"/>
        <w:ind w:right="284"/>
        <w:jc w:val="both"/>
      </w:pPr>
      <w:r>
        <w:rPr>
          <w:noProof/>
        </w:rPr>
        <w:drawing>
          <wp:inline distT="0" distB="0" distL="0" distR="0">
            <wp:extent cx="3197860" cy="1609725"/>
            <wp:effectExtent l="0" t="0" r="0" b="0"/>
            <wp:docPr id="154" name="Picture 154" descr="https://quotes.thefamouspeople.com/images/quotes/dan-brown-12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quotes.thefamouspeople.com/images/quotes/dan-brown-12965.jpg"/>
                    <pic:cNvPicPr>
                      <a:picLocks noChangeAspect="1" noChangeArrowheads="1"/>
                    </pic:cNvPicPr>
                  </pic:nvPicPr>
                  <pic:blipFill>
                    <a:blip r:embed="rId9">
                      <a:extLst>
                        <a:ext uri="{28A0092B-C50C-407E-A947-70E740481C1C}">
                          <a14:useLocalDpi xmlns:a14="http://schemas.microsoft.com/office/drawing/2010/main" val="0"/>
                        </a:ext>
                      </a:extLst>
                    </a:blip>
                    <a:srcRect l="7074" t="10767" r="6807" b="10634"/>
                    <a:stretch>
                      <a:fillRect/>
                    </a:stretch>
                  </pic:blipFill>
                  <pic:spPr bwMode="auto">
                    <a:xfrm>
                      <a:off x="0" y="0"/>
                      <a:ext cx="3197860" cy="1609725"/>
                    </a:xfrm>
                    <a:prstGeom prst="rect">
                      <a:avLst/>
                    </a:prstGeom>
                    <a:noFill/>
                    <a:ln>
                      <a:noFill/>
                    </a:ln>
                  </pic:spPr>
                </pic:pic>
              </a:graphicData>
            </a:graphic>
          </wp:inline>
        </w:drawing>
      </w:r>
      <w:r>
        <w:rPr>
          <w:noProof/>
        </w:rPr>
        <w:drawing>
          <wp:inline distT="0" distB="0" distL="0" distR="0" wp14:anchorId="332451AE">
            <wp:extent cx="3244850" cy="1620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1620520"/>
                    </a:xfrm>
                    <a:prstGeom prst="rect">
                      <a:avLst/>
                    </a:prstGeom>
                    <a:noFill/>
                  </pic:spPr>
                </pic:pic>
              </a:graphicData>
            </a:graphic>
          </wp:inline>
        </w:drawing>
      </w:r>
    </w:p>
    <w:p w:rsidR="00AB7B7F" w:rsidRDefault="00AB7B7F" w:rsidP="006707E9">
      <w:pPr>
        <w:spacing w:after="0"/>
        <w:ind w:right="284"/>
        <w:jc w:val="both"/>
      </w:pPr>
    </w:p>
    <w:p w:rsidR="00AB7B7F" w:rsidRDefault="00AB7B7F" w:rsidP="006707E9">
      <w:pPr>
        <w:spacing w:after="0"/>
        <w:ind w:right="284"/>
        <w:jc w:val="both"/>
      </w:pPr>
    </w:p>
    <w:p w:rsidR="006707E9" w:rsidRPr="006707E9" w:rsidRDefault="008E3F44" w:rsidP="006707E9">
      <w:pPr>
        <w:spacing w:after="0"/>
        <w:ind w:right="284"/>
        <w:jc w:val="both"/>
        <w:rPr>
          <w:b/>
          <w:bCs/>
        </w:rPr>
      </w:pPr>
      <w:r w:rsidRPr="006707E9">
        <w:rPr>
          <w:b/>
          <w:bCs/>
        </w:rPr>
        <w:t>Links: -</w:t>
      </w:r>
      <w:r w:rsidR="006707E9" w:rsidRPr="006707E9">
        <w:rPr>
          <w:b/>
          <w:bCs/>
        </w:rPr>
        <w:t xml:space="preserve"> </w:t>
      </w:r>
    </w:p>
    <w:p w:rsidR="008E3F44" w:rsidRDefault="00C62489" w:rsidP="006707E9">
      <w:pPr>
        <w:numPr>
          <w:ilvl w:val="0"/>
          <w:numId w:val="3"/>
        </w:numPr>
        <w:spacing w:after="0"/>
        <w:ind w:right="284"/>
        <w:jc w:val="both"/>
      </w:pPr>
      <w:hyperlink r:id="rId11" w:anchor="author-section" w:history="1">
        <w:r w:rsidR="006707E9" w:rsidRPr="008E0549">
          <w:rPr>
            <w:rStyle w:val="Hyperlink"/>
          </w:rPr>
          <w:t>https://danbrown.com/#author-section</w:t>
        </w:r>
      </w:hyperlink>
      <w:r w:rsidR="006707E9">
        <w:t xml:space="preserve"> </w:t>
      </w:r>
    </w:p>
    <w:p w:rsidR="006707E9" w:rsidRDefault="00C62489" w:rsidP="006707E9">
      <w:pPr>
        <w:numPr>
          <w:ilvl w:val="0"/>
          <w:numId w:val="3"/>
        </w:numPr>
        <w:spacing w:after="0"/>
        <w:ind w:right="284"/>
        <w:jc w:val="both"/>
      </w:pPr>
      <w:hyperlink r:id="rId12" w:history="1">
        <w:r w:rsidR="006707E9" w:rsidRPr="008E0549">
          <w:rPr>
            <w:rStyle w:val="Hyperlink"/>
          </w:rPr>
          <w:t>https://www.britannica.com/biography/Dan-Brown</w:t>
        </w:r>
      </w:hyperlink>
      <w:r w:rsidR="006707E9">
        <w:t xml:space="preserve"> </w:t>
      </w:r>
    </w:p>
    <w:p w:rsidR="008E3F44" w:rsidRPr="008E3F44" w:rsidRDefault="008E3F44" w:rsidP="008E3F44">
      <w:pPr>
        <w:spacing w:after="0"/>
        <w:jc w:val="center"/>
        <w:rPr>
          <w:color w:val="5B9BD5" w:themeColor="accent1"/>
        </w:rPr>
      </w:pPr>
      <w:r>
        <w:br w:type="page"/>
      </w:r>
      <w:r w:rsidRPr="008E3F44">
        <w:rPr>
          <w:color w:val="5B9BD5" w:themeColor="accent1"/>
          <w:sz w:val="36"/>
          <w:szCs w:val="36"/>
        </w:rPr>
        <w:lastRenderedPageBreak/>
        <w:t>Books by Dan Brown</w:t>
      </w:r>
    </w:p>
    <w:tbl>
      <w:tblPr>
        <w:tblpPr w:leftFromText="180" w:rightFromText="180" w:vertAnchor="page" w:horzAnchor="margin" w:tblpY="1432"/>
        <w:tblW w:w="0" w:type="auto"/>
        <w:tblBorders>
          <w:top w:val="single" w:sz="8" w:space="0" w:color="C0504D"/>
          <w:bottom w:val="single" w:sz="8" w:space="0" w:color="C0504D"/>
        </w:tblBorders>
        <w:tblLook w:val="04A0" w:firstRow="1" w:lastRow="0" w:firstColumn="1" w:lastColumn="0" w:noHBand="0" w:noVBand="1"/>
      </w:tblPr>
      <w:tblGrid>
        <w:gridCol w:w="2787"/>
        <w:gridCol w:w="7680"/>
      </w:tblGrid>
      <w:tr w:rsidR="0075313F" w:rsidTr="0075313F">
        <w:trPr>
          <w:trHeight w:val="1510"/>
        </w:trPr>
        <w:tc>
          <w:tcPr>
            <w:tcW w:w="2787" w:type="dxa"/>
            <w:tcBorders>
              <w:top w:val="single" w:sz="8" w:space="0" w:color="C0504D"/>
              <w:left w:val="nil"/>
              <w:bottom w:val="single" w:sz="8" w:space="0" w:color="C0504D"/>
              <w:right w:val="nil"/>
            </w:tcBorders>
          </w:tcPr>
          <w:p w:rsidR="0075313F" w:rsidRPr="00E102B4" w:rsidRDefault="0075313F" w:rsidP="0075313F">
            <w:pPr>
              <w:tabs>
                <w:tab w:val="center" w:pos="1296"/>
              </w:tabs>
              <w:spacing w:after="0"/>
              <w:rPr>
                <w:b/>
                <w:bCs/>
                <w:color w:val="5F497A"/>
              </w:rPr>
            </w:pPr>
            <w:r>
              <w:rPr>
                <w:b/>
                <w:bCs/>
                <w:color w:val="5F497A"/>
              </w:rPr>
              <w:tab/>
            </w:r>
            <w:r w:rsidRPr="008508D1">
              <w:rPr>
                <w:b/>
                <w:bCs/>
                <w:noProof/>
                <w:color w:val="5F497A"/>
              </w:rPr>
              <w:drawing>
                <wp:inline distT="0" distB="0" distL="0" distR="0" wp14:anchorId="0AC60A7F" wp14:editId="6A8D70A4">
                  <wp:extent cx="762635" cy="1144270"/>
                  <wp:effectExtent l="0" t="0" r="0" b="0"/>
                  <wp:docPr id="54" name="Picture 54" descr="E:\Information Resource Access and User Services (Circulation Section)\Author of the Week\2019\images\Dan\055216127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Information Resource Access and User Services (Circulation Section)\Author of the Week\2019\images\Dan\0552161276.01.T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680" w:type="dxa"/>
            <w:tcBorders>
              <w:top w:val="single" w:sz="8" w:space="0" w:color="C0504D"/>
              <w:left w:val="nil"/>
              <w:bottom w:val="single" w:sz="8" w:space="0" w:color="C0504D"/>
              <w:right w:val="nil"/>
            </w:tcBorders>
          </w:tcPr>
          <w:p w:rsidR="0075313F" w:rsidRPr="008508D1" w:rsidRDefault="0075313F" w:rsidP="0075313F">
            <w:pPr>
              <w:spacing w:after="0"/>
              <w:rPr>
                <w:b/>
                <w:bCs/>
                <w:color w:val="5F497A"/>
                <w:sz w:val="24"/>
                <w:szCs w:val="24"/>
              </w:rPr>
            </w:pPr>
            <w:r w:rsidRPr="008508D1">
              <w:rPr>
                <w:b/>
                <w:bCs/>
                <w:color w:val="5F497A"/>
                <w:sz w:val="24"/>
                <w:szCs w:val="24"/>
              </w:rPr>
              <w:t xml:space="preserve">Title: </w:t>
            </w:r>
            <w:r w:rsidRPr="008508D1">
              <w:rPr>
                <w:b/>
                <w:bCs/>
                <w:noProof/>
                <w:color w:val="5F497A"/>
                <w:sz w:val="24"/>
                <w:szCs w:val="24"/>
              </w:rPr>
              <w:t>Da Vinci code</w:t>
            </w:r>
            <w:r w:rsidRPr="008508D1">
              <w:rPr>
                <w:b/>
                <w:bCs/>
                <w:color w:val="5F497A"/>
                <w:sz w:val="24"/>
                <w:szCs w:val="24"/>
              </w:rPr>
              <w:br/>
              <w:t xml:space="preserve">Author: </w:t>
            </w:r>
            <w:r w:rsidRPr="008508D1">
              <w:rPr>
                <w:b/>
                <w:bCs/>
                <w:noProof/>
                <w:color w:val="5F497A"/>
                <w:sz w:val="24"/>
                <w:szCs w:val="24"/>
              </w:rPr>
              <w:t>Brown, Dan,</w:t>
            </w:r>
            <w:r w:rsidRPr="008508D1">
              <w:rPr>
                <w:b/>
                <w:bCs/>
                <w:color w:val="5F497A"/>
                <w:sz w:val="24"/>
                <w:szCs w:val="24"/>
              </w:rPr>
              <w:br/>
              <w:t xml:space="preserve">Publisher: </w:t>
            </w:r>
            <w:r w:rsidRPr="008508D1">
              <w:rPr>
                <w:b/>
                <w:bCs/>
                <w:noProof/>
                <w:color w:val="5F497A"/>
                <w:sz w:val="24"/>
                <w:szCs w:val="24"/>
              </w:rPr>
              <w:t>London:</w:t>
            </w:r>
            <w:r w:rsidRPr="008508D1">
              <w:rPr>
                <w:b/>
                <w:bCs/>
                <w:color w:val="5F497A"/>
                <w:sz w:val="24"/>
                <w:szCs w:val="24"/>
              </w:rPr>
              <w:t xml:space="preserve">: </w:t>
            </w:r>
            <w:r w:rsidRPr="008508D1">
              <w:rPr>
                <w:b/>
                <w:bCs/>
                <w:noProof/>
                <w:color w:val="5F497A"/>
                <w:sz w:val="24"/>
                <w:szCs w:val="24"/>
              </w:rPr>
              <w:t>Corgi Books,</w:t>
            </w:r>
            <w:r w:rsidRPr="008508D1">
              <w:rPr>
                <w:b/>
                <w:bCs/>
                <w:color w:val="5F497A"/>
                <w:sz w:val="24"/>
                <w:szCs w:val="24"/>
              </w:rPr>
              <w:t xml:space="preserve">, </w:t>
            </w:r>
            <w:r w:rsidRPr="008508D1">
              <w:rPr>
                <w:b/>
                <w:bCs/>
                <w:noProof/>
                <w:color w:val="5F497A"/>
                <w:sz w:val="24"/>
                <w:szCs w:val="24"/>
              </w:rPr>
              <w:t>2003</w:t>
            </w:r>
            <w:r w:rsidRPr="008508D1">
              <w:rPr>
                <w:b/>
                <w:bCs/>
                <w:color w:val="5F497A"/>
                <w:sz w:val="24"/>
                <w:szCs w:val="24"/>
              </w:rPr>
              <w:br/>
              <w:t xml:space="preserve">Call No.: </w:t>
            </w:r>
            <w:r w:rsidRPr="008508D1">
              <w:rPr>
                <w:b/>
                <w:bCs/>
                <w:noProof/>
                <w:color w:val="5F497A"/>
                <w:sz w:val="24"/>
                <w:szCs w:val="24"/>
              </w:rPr>
              <w:t>813.54 BRO</w:t>
            </w:r>
            <w:r w:rsidRPr="008508D1">
              <w:rPr>
                <w:b/>
                <w:bCs/>
                <w:color w:val="5F497A"/>
                <w:sz w:val="24"/>
                <w:szCs w:val="24"/>
              </w:rPr>
              <w:t xml:space="preserve"> </w:t>
            </w:r>
            <w:r w:rsidRPr="008508D1">
              <w:rPr>
                <w:b/>
                <w:bCs/>
                <w:color w:val="5F497A"/>
                <w:sz w:val="24"/>
                <w:szCs w:val="24"/>
              </w:rPr>
              <w:br/>
              <w:t xml:space="preserve">Acc. No.: </w:t>
            </w:r>
            <w:r w:rsidRPr="008508D1">
              <w:rPr>
                <w:b/>
                <w:bCs/>
                <w:noProof/>
                <w:color w:val="5F497A"/>
                <w:sz w:val="24"/>
                <w:szCs w:val="24"/>
              </w:rPr>
              <w:t>2104</w:t>
            </w:r>
          </w:p>
        </w:tc>
      </w:tr>
      <w:tr w:rsidR="0075313F" w:rsidTr="0075313F">
        <w:trPr>
          <w:trHeight w:val="1510"/>
        </w:trPr>
        <w:tc>
          <w:tcPr>
            <w:tcW w:w="2787" w:type="dxa"/>
            <w:tcBorders>
              <w:top w:val="single" w:sz="8" w:space="0" w:color="C0504D"/>
              <w:left w:val="nil"/>
              <w:bottom w:val="single" w:sz="8" w:space="0" w:color="C0504D"/>
              <w:right w:val="nil"/>
            </w:tcBorders>
          </w:tcPr>
          <w:p w:rsidR="0075313F" w:rsidRPr="00E102B4" w:rsidRDefault="0075313F" w:rsidP="0075313F">
            <w:pPr>
              <w:spacing w:after="0"/>
              <w:jc w:val="center"/>
              <w:rPr>
                <w:b/>
                <w:bCs/>
                <w:color w:val="5F497A"/>
              </w:rPr>
            </w:pPr>
            <w:r w:rsidRPr="008508D1">
              <w:rPr>
                <w:b/>
                <w:bCs/>
                <w:noProof/>
                <w:color w:val="5F497A"/>
              </w:rPr>
              <w:drawing>
                <wp:inline distT="0" distB="0" distL="0" distR="0" wp14:anchorId="4F2740DC" wp14:editId="2FF00660">
                  <wp:extent cx="762635" cy="1144270"/>
                  <wp:effectExtent l="0" t="0" r="0" b="0"/>
                  <wp:docPr id="49" name="Picture 49" descr="E:\Information Resource Access and User Services (Circulation Section)\Author of the Week\2019\images\Dan\059305427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Information Resource Access and User Services (Circulation Section)\Author of the Week\2019\images\Dan\059305427X.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inline>
              </w:drawing>
            </w:r>
            <w:r w:rsidRPr="008508D1">
              <w:rPr>
                <w:b/>
                <w:bCs/>
                <w:color w:val="5F497A"/>
              </w:rPr>
              <w:t xml:space="preserve"> </w:t>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680" w:type="dxa"/>
            <w:tcBorders>
              <w:top w:val="single" w:sz="8" w:space="0" w:color="C0504D"/>
              <w:left w:val="nil"/>
              <w:bottom w:val="single" w:sz="8" w:space="0" w:color="C0504D"/>
              <w:right w:val="nil"/>
            </w:tcBorders>
          </w:tcPr>
          <w:p w:rsidR="0075313F" w:rsidRPr="008508D1" w:rsidRDefault="0075313F" w:rsidP="0075313F">
            <w:pPr>
              <w:spacing w:after="0"/>
              <w:rPr>
                <w:b/>
                <w:bCs/>
                <w:color w:val="5F497A"/>
                <w:sz w:val="24"/>
                <w:szCs w:val="24"/>
              </w:rPr>
            </w:pPr>
            <w:r w:rsidRPr="008508D1">
              <w:rPr>
                <w:b/>
                <w:bCs/>
                <w:color w:val="5F497A"/>
                <w:sz w:val="24"/>
                <w:szCs w:val="24"/>
              </w:rPr>
              <w:t xml:space="preserve">Title: </w:t>
            </w:r>
            <w:r w:rsidRPr="008508D1">
              <w:rPr>
                <w:b/>
                <w:bCs/>
                <w:noProof/>
                <w:color w:val="5F497A"/>
                <w:sz w:val="24"/>
                <w:szCs w:val="24"/>
              </w:rPr>
              <w:t>The lost symbol</w:t>
            </w:r>
            <w:r w:rsidRPr="008508D1">
              <w:rPr>
                <w:b/>
                <w:bCs/>
                <w:color w:val="5F497A"/>
                <w:sz w:val="24"/>
                <w:szCs w:val="24"/>
              </w:rPr>
              <w:br/>
              <w:t xml:space="preserve">Author: </w:t>
            </w:r>
            <w:r w:rsidRPr="008508D1">
              <w:rPr>
                <w:b/>
                <w:bCs/>
                <w:noProof/>
                <w:color w:val="5F497A"/>
                <w:sz w:val="24"/>
                <w:szCs w:val="24"/>
              </w:rPr>
              <w:t>Brown, Dan.</w:t>
            </w:r>
            <w:r w:rsidRPr="008508D1">
              <w:rPr>
                <w:b/>
                <w:bCs/>
                <w:color w:val="5F497A"/>
                <w:sz w:val="24"/>
                <w:szCs w:val="24"/>
              </w:rPr>
              <w:br/>
              <w:t xml:space="preserve">Publisher: </w:t>
            </w:r>
            <w:r w:rsidRPr="008508D1">
              <w:rPr>
                <w:b/>
                <w:bCs/>
                <w:noProof/>
                <w:color w:val="5F497A"/>
                <w:sz w:val="24"/>
                <w:szCs w:val="24"/>
              </w:rPr>
              <w:t>London :</w:t>
            </w:r>
            <w:r w:rsidRPr="008508D1">
              <w:rPr>
                <w:b/>
                <w:bCs/>
                <w:color w:val="5F497A"/>
                <w:sz w:val="24"/>
                <w:szCs w:val="24"/>
              </w:rPr>
              <w:t xml:space="preserve">: </w:t>
            </w:r>
            <w:r w:rsidRPr="008508D1">
              <w:rPr>
                <w:b/>
                <w:bCs/>
                <w:noProof/>
                <w:color w:val="5F497A"/>
                <w:sz w:val="24"/>
                <w:szCs w:val="24"/>
              </w:rPr>
              <w:t>Bantam, ,</w:t>
            </w:r>
            <w:r w:rsidRPr="008508D1">
              <w:rPr>
                <w:b/>
                <w:bCs/>
                <w:color w:val="5F497A"/>
                <w:sz w:val="24"/>
                <w:szCs w:val="24"/>
              </w:rPr>
              <w:t xml:space="preserve">, </w:t>
            </w:r>
            <w:r w:rsidRPr="008508D1">
              <w:rPr>
                <w:b/>
                <w:bCs/>
                <w:noProof/>
                <w:color w:val="5F497A"/>
                <w:sz w:val="24"/>
                <w:szCs w:val="24"/>
              </w:rPr>
              <w:t>2010</w:t>
            </w:r>
            <w:r w:rsidRPr="008508D1">
              <w:rPr>
                <w:b/>
                <w:bCs/>
                <w:color w:val="5F497A"/>
                <w:sz w:val="24"/>
                <w:szCs w:val="24"/>
              </w:rPr>
              <w:br/>
              <w:t xml:space="preserve">Call No.: </w:t>
            </w:r>
            <w:r w:rsidRPr="008508D1">
              <w:rPr>
                <w:b/>
                <w:bCs/>
                <w:noProof/>
                <w:color w:val="5F497A"/>
                <w:sz w:val="24"/>
                <w:szCs w:val="24"/>
              </w:rPr>
              <w:t>813.54 BRO</w:t>
            </w:r>
            <w:r w:rsidRPr="008508D1">
              <w:rPr>
                <w:b/>
                <w:bCs/>
                <w:color w:val="5F497A"/>
                <w:sz w:val="24"/>
                <w:szCs w:val="24"/>
              </w:rPr>
              <w:t xml:space="preserve"> </w:t>
            </w:r>
            <w:r w:rsidRPr="008508D1">
              <w:rPr>
                <w:b/>
                <w:bCs/>
                <w:color w:val="5F497A"/>
                <w:sz w:val="24"/>
                <w:szCs w:val="24"/>
              </w:rPr>
              <w:br/>
              <w:t xml:space="preserve">Acc. No.: </w:t>
            </w:r>
            <w:r w:rsidRPr="008508D1">
              <w:rPr>
                <w:b/>
                <w:bCs/>
                <w:noProof/>
                <w:color w:val="5F497A"/>
                <w:sz w:val="24"/>
                <w:szCs w:val="24"/>
              </w:rPr>
              <w:t>9652</w:t>
            </w:r>
          </w:p>
        </w:tc>
      </w:tr>
      <w:tr w:rsidR="0075313F" w:rsidTr="0075313F">
        <w:trPr>
          <w:trHeight w:val="1510"/>
        </w:trPr>
        <w:tc>
          <w:tcPr>
            <w:tcW w:w="2787" w:type="dxa"/>
            <w:tcBorders>
              <w:top w:val="single" w:sz="8" w:space="0" w:color="C0504D"/>
              <w:left w:val="nil"/>
              <w:bottom w:val="single" w:sz="8" w:space="0" w:color="C0504D"/>
              <w:right w:val="nil"/>
            </w:tcBorders>
          </w:tcPr>
          <w:p w:rsidR="0075313F" w:rsidRPr="00E102B4" w:rsidRDefault="0075313F" w:rsidP="0075313F">
            <w:pPr>
              <w:spacing w:after="0"/>
              <w:jc w:val="center"/>
              <w:rPr>
                <w:b/>
                <w:bCs/>
                <w:color w:val="5F497A"/>
              </w:rPr>
            </w:pPr>
            <w:r w:rsidRPr="008508D1">
              <w:rPr>
                <w:b/>
                <w:bCs/>
                <w:noProof/>
                <w:color w:val="5F497A"/>
              </w:rPr>
              <w:drawing>
                <wp:inline distT="0" distB="0" distL="0" distR="0" wp14:anchorId="26314B2C" wp14:editId="4C1D9699">
                  <wp:extent cx="762635" cy="1144270"/>
                  <wp:effectExtent l="0" t="0" r="0" b="0"/>
                  <wp:docPr id="50" name="Picture 50" descr="E:\Information Resource Access and User Services (Circulation Section)\Author of the Week\2019\images\Dan\055216126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Information Resource Access and User Services (Circulation Section)\Author of the Week\2019\images\Dan\0552161268.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inline>
              </w:drawing>
            </w:r>
            <w:r w:rsidRPr="008508D1">
              <w:rPr>
                <w:b/>
                <w:bCs/>
                <w:color w:val="5F497A"/>
              </w:rPr>
              <w:t xml:space="preserve"> </w:t>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680" w:type="dxa"/>
            <w:tcBorders>
              <w:top w:val="single" w:sz="8" w:space="0" w:color="C0504D"/>
              <w:left w:val="nil"/>
              <w:bottom w:val="single" w:sz="8" w:space="0" w:color="C0504D"/>
              <w:right w:val="nil"/>
            </w:tcBorders>
          </w:tcPr>
          <w:p w:rsidR="0075313F" w:rsidRPr="008508D1" w:rsidRDefault="0075313F" w:rsidP="0075313F">
            <w:pPr>
              <w:spacing w:after="0"/>
              <w:rPr>
                <w:b/>
                <w:bCs/>
                <w:color w:val="5F497A"/>
                <w:sz w:val="24"/>
                <w:szCs w:val="24"/>
              </w:rPr>
            </w:pPr>
            <w:r w:rsidRPr="008508D1">
              <w:rPr>
                <w:b/>
                <w:bCs/>
                <w:color w:val="5F497A"/>
                <w:sz w:val="24"/>
                <w:szCs w:val="24"/>
              </w:rPr>
              <w:t xml:space="preserve">Title: </w:t>
            </w:r>
            <w:r w:rsidRPr="008508D1">
              <w:rPr>
                <w:b/>
                <w:bCs/>
                <w:noProof/>
                <w:color w:val="5F497A"/>
                <w:sz w:val="24"/>
                <w:szCs w:val="24"/>
              </w:rPr>
              <w:t>Angels &amp;​ demons</w:t>
            </w:r>
            <w:r w:rsidRPr="008508D1">
              <w:rPr>
                <w:b/>
                <w:bCs/>
                <w:color w:val="5F497A"/>
                <w:sz w:val="24"/>
                <w:szCs w:val="24"/>
              </w:rPr>
              <w:br/>
              <w:t xml:space="preserve">Author: </w:t>
            </w:r>
            <w:r w:rsidRPr="008508D1">
              <w:rPr>
                <w:b/>
                <w:bCs/>
                <w:noProof/>
                <w:color w:val="5F497A"/>
                <w:sz w:val="24"/>
                <w:szCs w:val="24"/>
              </w:rPr>
              <w:t>Brown, Dan,</w:t>
            </w:r>
            <w:r w:rsidRPr="008508D1">
              <w:rPr>
                <w:b/>
                <w:bCs/>
                <w:color w:val="5F497A"/>
                <w:sz w:val="24"/>
                <w:szCs w:val="24"/>
              </w:rPr>
              <w:br/>
              <w:t xml:space="preserve">Publisher: </w:t>
            </w:r>
            <w:r w:rsidRPr="008508D1">
              <w:rPr>
                <w:b/>
                <w:bCs/>
                <w:noProof/>
                <w:color w:val="5F497A"/>
                <w:sz w:val="24"/>
                <w:szCs w:val="24"/>
              </w:rPr>
              <w:t>New Delhi:</w:t>
            </w:r>
            <w:r w:rsidRPr="008508D1">
              <w:rPr>
                <w:b/>
                <w:bCs/>
                <w:color w:val="5F497A"/>
                <w:sz w:val="24"/>
                <w:szCs w:val="24"/>
              </w:rPr>
              <w:t xml:space="preserve">: </w:t>
            </w:r>
            <w:r w:rsidRPr="008508D1">
              <w:rPr>
                <w:b/>
                <w:bCs/>
                <w:noProof/>
                <w:color w:val="5F497A"/>
                <w:sz w:val="24"/>
                <w:szCs w:val="24"/>
              </w:rPr>
              <w:t>Random House India,</w:t>
            </w:r>
            <w:r w:rsidRPr="008508D1">
              <w:rPr>
                <w:b/>
                <w:bCs/>
                <w:color w:val="5F497A"/>
                <w:sz w:val="24"/>
                <w:szCs w:val="24"/>
              </w:rPr>
              <w:t xml:space="preserve">, </w:t>
            </w:r>
            <w:r w:rsidRPr="008508D1">
              <w:rPr>
                <w:b/>
                <w:bCs/>
                <w:noProof/>
                <w:color w:val="5F497A"/>
                <w:sz w:val="24"/>
                <w:szCs w:val="24"/>
              </w:rPr>
              <w:t>2000</w:t>
            </w:r>
            <w:r w:rsidRPr="008508D1">
              <w:rPr>
                <w:b/>
                <w:bCs/>
                <w:color w:val="5F497A"/>
                <w:sz w:val="24"/>
                <w:szCs w:val="24"/>
              </w:rPr>
              <w:br/>
              <w:t xml:space="preserve">Call No.: </w:t>
            </w:r>
            <w:r w:rsidRPr="008508D1">
              <w:rPr>
                <w:b/>
                <w:bCs/>
                <w:noProof/>
                <w:color w:val="5F497A"/>
                <w:sz w:val="24"/>
                <w:szCs w:val="24"/>
              </w:rPr>
              <w:t>813.54 BRO</w:t>
            </w:r>
            <w:r w:rsidRPr="008508D1">
              <w:rPr>
                <w:b/>
                <w:bCs/>
                <w:color w:val="5F497A"/>
                <w:sz w:val="24"/>
                <w:szCs w:val="24"/>
              </w:rPr>
              <w:t xml:space="preserve"> </w:t>
            </w:r>
            <w:r w:rsidRPr="008508D1">
              <w:rPr>
                <w:b/>
                <w:bCs/>
                <w:color w:val="5F497A"/>
                <w:sz w:val="24"/>
                <w:szCs w:val="24"/>
              </w:rPr>
              <w:br/>
              <w:t xml:space="preserve">Acc. No.: </w:t>
            </w:r>
            <w:r w:rsidRPr="008508D1">
              <w:rPr>
                <w:b/>
                <w:bCs/>
                <w:noProof/>
                <w:color w:val="5F497A"/>
                <w:sz w:val="24"/>
                <w:szCs w:val="24"/>
              </w:rPr>
              <w:t>17989</w:t>
            </w:r>
          </w:p>
        </w:tc>
      </w:tr>
      <w:tr w:rsidR="0075313F" w:rsidTr="0075313F">
        <w:trPr>
          <w:trHeight w:val="1510"/>
        </w:trPr>
        <w:tc>
          <w:tcPr>
            <w:tcW w:w="2787" w:type="dxa"/>
            <w:tcBorders>
              <w:top w:val="single" w:sz="8" w:space="0" w:color="C0504D"/>
              <w:left w:val="nil"/>
              <w:bottom w:val="single" w:sz="8" w:space="0" w:color="C0504D"/>
              <w:right w:val="nil"/>
            </w:tcBorders>
          </w:tcPr>
          <w:p w:rsidR="0075313F" w:rsidRPr="00E102B4" w:rsidRDefault="0075313F" w:rsidP="0075313F">
            <w:pPr>
              <w:spacing w:after="0"/>
              <w:jc w:val="center"/>
              <w:rPr>
                <w:b/>
                <w:bCs/>
                <w:color w:val="5F497A"/>
              </w:rPr>
            </w:pPr>
            <w:r w:rsidRPr="008508D1">
              <w:rPr>
                <w:b/>
                <w:bCs/>
                <w:noProof/>
                <w:color w:val="5F497A"/>
              </w:rPr>
              <w:drawing>
                <wp:inline distT="0" distB="0" distL="0" distR="0" wp14:anchorId="26274D97" wp14:editId="4CD863CF">
                  <wp:extent cx="762635" cy="1144270"/>
                  <wp:effectExtent l="0" t="0" r="0" b="0"/>
                  <wp:docPr id="51" name="Picture 51" descr="E:\Information Resource Access and User Services (Circulation Section)\Author of the Week\2019\images\Dan\0739326759.01.TZZZZZZ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Information Resource Access and User Services (Circulation Section)\Author of the Week\2019\images\Dan\0739326759.01.TZZZZZZZ(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inline>
              </w:drawing>
            </w:r>
            <w:r w:rsidRPr="008508D1">
              <w:rPr>
                <w:b/>
                <w:bCs/>
                <w:color w:val="5F497A"/>
              </w:rPr>
              <w:t xml:space="preserve"> </w:t>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680" w:type="dxa"/>
            <w:tcBorders>
              <w:top w:val="single" w:sz="8" w:space="0" w:color="C0504D"/>
              <w:left w:val="nil"/>
              <w:bottom w:val="single" w:sz="8" w:space="0" w:color="C0504D"/>
              <w:right w:val="nil"/>
            </w:tcBorders>
          </w:tcPr>
          <w:p w:rsidR="0075313F" w:rsidRPr="008508D1" w:rsidRDefault="0075313F" w:rsidP="0075313F">
            <w:pPr>
              <w:spacing w:after="0"/>
              <w:rPr>
                <w:b/>
                <w:bCs/>
                <w:color w:val="5F497A"/>
                <w:sz w:val="24"/>
                <w:szCs w:val="24"/>
              </w:rPr>
            </w:pPr>
            <w:r w:rsidRPr="008508D1">
              <w:rPr>
                <w:b/>
                <w:bCs/>
                <w:color w:val="5F497A"/>
                <w:sz w:val="24"/>
                <w:szCs w:val="24"/>
              </w:rPr>
              <w:t xml:space="preserve">Title: </w:t>
            </w:r>
            <w:r w:rsidRPr="008508D1">
              <w:rPr>
                <w:b/>
                <w:bCs/>
                <w:noProof/>
                <w:color w:val="5F497A"/>
                <w:sz w:val="24"/>
                <w:szCs w:val="24"/>
              </w:rPr>
              <w:t>Angels and Demons</w:t>
            </w:r>
            <w:r w:rsidRPr="008508D1">
              <w:rPr>
                <w:b/>
                <w:bCs/>
                <w:color w:val="5F497A"/>
                <w:sz w:val="24"/>
                <w:szCs w:val="24"/>
              </w:rPr>
              <w:br/>
              <w:t xml:space="preserve">Author: </w:t>
            </w:r>
            <w:r w:rsidRPr="008508D1">
              <w:rPr>
                <w:b/>
                <w:bCs/>
                <w:noProof/>
                <w:color w:val="5F497A"/>
                <w:sz w:val="24"/>
                <w:szCs w:val="24"/>
              </w:rPr>
              <w:t>Brown,Dan,</w:t>
            </w:r>
            <w:r w:rsidRPr="008508D1">
              <w:rPr>
                <w:b/>
                <w:bCs/>
                <w:color w:val="5F497A"/>
                <w:sz w:val="24"/>
                <w:szCs w:val="24"/>
              </w:rPr>
              <w:br/>
              <w:t xml:space="preserve">Publisher: </w:t>
            </w:r>
            <w:r w:rsidRPr="008508D1">
              <w:rPr>
                <w:b/>
                <w:bCs/>
                <w:noProof/>
                <w:color w:val="5F497A"/>
                <w:sz w:val="24"/>
                <w:szCs w:val="24"/>
              </w:rPr>
              <w:t>London</w:t>
            </w:r>
            <w:r w:rsidRPr="008508D1">
              <w:rPr>
                <w:b/>
                <w:bCs/>
                <w:color w:val="5F497A"/>
                <w:sz w:val="24"/>
                <w:szCs w:val="24"/>
              </w:rPr>
              <w:t xml:space="preserve">: </w:t>
            </w:r>
            <w:r w:rsidRPr="008508D1">
              <w:rPr>
                <w:b/>
                <w:bCs/>
                <w:noProof/>
                <w:color w:val="5F497A"/>
                <w:sz w:val="24"/>
                <w:szCs w:val="24"/>
              </w:rPr>
              <w:t>Random House Group Company</w:t>
            </w:r>
            <w:r w:rsidRPr="008508D1">
              <w:rPr>
                <w:b/>
                <w:bCs/>
                <w:color w:val="5F497A"/>
                <w:sz w:val="24"/>
                <w:szCs w:val="24"/>
              </w:rPr>
              <w:t xml:space="preserve">, </w:t>
            </w:r>
            <w:r w:rsidRPr="008508D1">
              <w:rPr>
                <w:b/>
                <w:bCs/>
                <w:noProof/>
                <w:color w:val="5F497A"/>
                <w:sz w:val="24"/>
                <w:szCs w:val="24"/>
              </w:rPr>
              <w:t>2009</w:t>
            </w:r>
            <w:r w:rsidRPr="008508D1">
              <w:rPr>
                <w:b/>
                <w:bCs/>
                <w:color w:val="5F497A"/>
                <w:sz w:val="24"/>
                <w:szCs w:val="24"/>
              </w:rPr>
              <w:br/>
              <w:t xml:space="preserve">Call No.: </w:t>
            </w:r>
            <w:r w:rsidRPr="008508D1">
              <w:rPr>
                <w:b/>
                <w:bCs/>
                <w:noProof/>
                <w:color w:val="5F497A"/>
                <w:sz w:val="24"/>
                <w:szCs w:val="24"/>
              </w:rPr>
              <w:t>813.54 BRO</w:t>
            </w:r>
            <w:r w:rsidRPr="008508D1">
              <w:rPr>
                <w:b/>
                <w:bCs/>
                <w:color w:val="5F497A"/>
                <w:sz w:val="24"/>
                <w:szCs w:val="24"/>
              </w:rPr>
              <w:t xml:space="preserve"> </w:t>
            </w:r>
            <w:r w:rsidRPr="008508D1">
              <w:rPr>
                <w:b/>
                <w:bCs/>
                <w:color w:val="5F497A"/>
                <w:sz w:val="24"/>
                <w:szCs w:val="24"/>
              </w:rPr>
              <w:br/>
              <w:t xml:space="preserve">Acc. No.: </w:t>
            </w:r>
            <w:r w:rsidRPr="008508D1">
              <w:rPr>
                <w:b/>
                <w:bCs/>
                <w:noProof/>
                <w:color w:val="5F497A"/>
                <w:sz w:val="24"/>
                <w:szCs w:val="24"/>
              </w:rPr>
              <w:t>18497</w:t>
            </w:r>
          </w:p>
        </w:tc>
      </w:tr>
      <w:tr w:rsidR="0075313F" w:rsidTr="0075313F">
        <w:trPr>
          <w:trHeight w:val="1510"/>
        </w:trPr>
        <w:tc>
          <w:tcPr>
            <w:tcW w:w="2787" w:type="dxa"/>
            <w:tcBorders>
              <w:top w:val="single" w:sz="8" w:space="0" w:color="C0504D"/>
              <w:left w:val="nil"/>
              <w:bottom w:val="single" w:sz="8" w:space="0" w:color="C0504D"/>
              <w:right w:val="nil"/>
            </w:tcBorders>
          </w:tcPr>
          <w:p w:rsidR="0075313F" w:rsidRPr="00E102B4" w:rsidRDefault="0075313F" w:rsidP="0075313F">
            <w:pPr>
              <w:spacing w:after="0"/>
              <w:jc w:val="center"/>
              <w:rPr>
                <w:b/>
                <w:bCs/>
                <w:color w:val="5F497A"/>
              </w:rPr>
            </w:pPr>
            <w:r w:rsidRPr="008508D1">
              <w:rPr>
                <w:b/>
                <w:bCs/>
                <w:noProof/>
                <w:color w:val="5F497A"/>
              </w:rPr>
              <w:drawing>
                <wp:inline distT="0" distB="0" distL="0" distR="0" wp14:anchorId="2479E0C1" wp14:editId="72B01CCF">
                  <wp:extent cx="762635" cy="1144270"/>
                  <wp:effectExtent l="0" t="0" r="0" b="0"/>
                  <wp:docPr id="52" name="Picture 52" descr="E:\Information Resource Access and User Services (Circulation Section)\Author of the Week\2019\images\Dan\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Information Resource Access and User Services (Circulation Section)\Author of the Week\2019\images\Dan\conte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inline>
              </w:drawing>
            </w:r>
            <w:r w:rsidRPr="008508D1">
              <w:rPr>
                <w:b/>
                <w:bCs/>
                <w:color w:val="5F497A"/>
              </w:rPr>
              <w:t xml:space="preserve"> </w:t>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680" w:type="dxa"/>
            <w:tcBorders>
              <w:top w:val="single" w:sz="8" w:space="0" w:color="C0504D"/>
              <w:left w:val="nil"/>
              <w:bottom w:val="single" w:sz="8" w:space="0" w:color="C0504D"/>
              <w:right w:val="nil"/>
            </w:tcBorders>
          </w:tcPr>
          <w:p w:rsidR="0075313F" w:rsidRPr="008508D1" w:rsidRDefault="0075313F" w:rsidP="0075313F">
            <w:pPr>
              <w:spacing w:after="0"/>
              <w:rPr>
                <w:b/>
                <w:bCs/>
                <w:color w:val="5F497A"/>
                <w:sz w:val="24"/>
                <w:szCs w:val="24"/>
              </w:rPr>
            </w:pPr>
            <w:r w:rsidRPr="008508D1">
              <w:rPr>
                <w:b/>
                <w:bCs/>
                <w:color w:val="5F497A"/>
                <w:sz w:val="24"/>
                <w:szCs w:val="24"/>
              </w:rPr>
              <w:t xml:space="preserve">Title: </w:t>
            </w:r>
            <w:r w:rsidRPr="008508D1">
              <w:rPr>
                <w:b/>
                <w:bCs/>
                <w:noProof/>
                <w:color w:val="5F497A"/>
                <w:sz w:val="24"/>
                <w:szCs w:val="24"/>
              </w:rPr>
              <w:t>Inferno</w:t>
            </w:r>
            <w:r w:rsidRPr="008508D1">
              <w:rPr>
                <w:b/>
                <w:bCs/>
                <w:color w:val="5F497A"/>
                <w:sz w:val="24"/>
                <w:szCs w:val="24"/>
              </w:rPr>
              <w:br/>
              <w:t xml:space="preserve">Author: </w:t>
            </w:r>
            <w:r w:rsidRPr="008508D1">
              <w:rPr>
                <w:b/>
                <w:bCs/>
                <w:noProof/>
                <w:color w:val="5F497A"/>
                <w:sz w:val="24"/>
                <w:szCs w:val="24"/>
              </w:rPr>
              <w:t>Brown , Dan,</w:t>
            </w:r>
            <w:r w:rsidRPr="008508D1">
              <w:rPr>
                <w:b/>
                <w:bCs/>
                <w:color w:val="5F497A"/>
                <w:sz w:val="24"/>
                <w:szCs w:val="24"/>
              </w:rPr>
              <w:br/>
              <w:t xml:space="preserve">Publisher: </w:t>
            </w:r>
            <w:r w:rsidRPr="008508D1">
              <w:rPr>
                <w:b/>
                <w:bCs/>
                <w:noProof/>
                <w:color w:val="5F497A"/>
                <w:sz w:val="24"/>
                <w:szCs w:val="24"/>
              </w:rPr>
              <w:t>New York</w:t>
            </w:r>
            <w:r w:rsidRPr="008508D1">
              <w:rPr>
                <w:b/>
                <w:bCs/>
                <w:color w:val="5F497A"/>
                <w:sz w:val="24"/>
                <w:szCs w:val="24"/>
              </w:rPr>
              <w:t xml:space="preserve">: </w:t>
            </w:r>
            <w:r w:rsidRPr="008508D1">
              <w:rPr>
                <w:b/>
                <w:bCs/>
                <w:noProof/>
                <w:color w:val="5F497A"/>
                <w:sz w:val="24"/>
                <w:szCs w:val="24"/>
              </w:rPr>
              <w:t>Random House</w:t>
            </w:r>
            <w:r w:rsidRPr="008508D1">
              <w:rPr>
                <w:b/>
                <w:bCs/>
                <w:color w:val="5F497A"/>
                <w:sz w:val="24"/>
                <w:szCs w:val="24"/>
              </w:rPr>
              <w:t xml:space="preserve">, </w:t>
            </w:r>
            <w:r w:rsidRPr="008508D1">
              <w:rPr>
                <w:b/>
                <w:bCs/>
                <w:noProof/>
                <w:color w:val="5F497A"/>
                <w:sz w:val="24"/>
                <w:szCs w:val="24"/>
              </w:rPr>
              <w:t>2014</w:t>
            </w:r>
            <w:r w:rsidRPr="008508D1">
              <w:rPr>
                <w:b/>
                <w:bCs/>
                <w:color w:val="5F497A"/>
                <w:sz w:val="24"/>
                <w:szCs w:val="24"/>
              </w:rPr>
              <w:br/>
              <w:t xml:space="preserve">Call No.: </w:t>
            </w:r>
            <w:r w:rsidRPr="008508D1">
              <w:rPr>
                <w:b/>
                <w:bCs/>
                <w:noProof/>
                <w:color w:val="5F497A"/>
                <w:sz w:val="24"/>
                <w:szCs w:val="24"/>
              </w:rPr>
              <w:t>823 BRO</w:t>
            </w:r>
            <w:r w:rsidRPr="008508D1">
              <w:rPr>
                <w:b/>
                <w:bCs/>
                <w:color w:val="5F497A"/>
                <w:sz w:val="24"/>
                <w:szCs w:val="24"/>
              </w:rPr>
              <w:t xml:space="preserve"> </w:t>
            </w:r>
            <w:r w:rsidRPr="008508D1">
              <w:rPr>
                <w:b/>
                <w:bCs/>
                <w:color w:val="5F497A"/>
                <w:sz w:val="24"/>
                <w:szCs w:val="24"/>
              </w:rPr>
              <w:br/>
              <w:t xml:space="preserve">Acc. No.: </w:t>
            </w:r>
            <w:r w:rsidRPr="008508D1">
              <w:rPr>
                <w:b/>
                <w:bCs/>
                <w:noProof/>
                <w:color w:val="5F497A"/>
                <w:sz w:val="24"/>
                <w:szCs w:val="24"/>
              </w:rPr>
              <w:t>18945</w:t>
            </w:r>
          </w:p>
        </w:tc>
      </w:tr>
      <w:tr w:rsidR="0075313F" w:rsidTr="0075313F">
        <w:trPr>
          <w:trHeight w:val="1510"/>
        </w:trPr>
        <w:tc>
          <w:tcPr>
            <w:tcW w:w="2787" w:type="dxa"/>
            <w:tcBorders>
              <w:top w:val="single" w:sz="8" w:space="0" w:color="C0504D"/>
              <w:left w:val="nil"/>
              <w:bottom w:val="single" w:sz="8" w:space="0" w:color="C0504D"/>
              <w:right w:val="nil"/>
            </w:tcBorders>
          </w:tcPr>
          <w:p w:rsidR="0075313F" w:rsidRPr="00E102B4" w:rsidRDefault="0075313F" w:rsidP="0075313F">
            <w:pPr>
              <w:spacing w:after="0"/>
              <w:jc w:val="center"/>
              <w:rPr>
                <w:b/>
                <w:bCs/>
                <w:color w:val="5F497A"/>
              </w:rPr>
            </w:pPr>
            <w:r w:rsidRPr="008508D1">
              <w:rPr>
                <w:b/>
                <w:bCs/>
                <w:noProof/>
                <w:color w:val="5F497A"/>
              </w:rPr>
              <w:drawing>
                <wp:inline distT="0" distB="0" distL="0" distR="0" wp14:anchorId="694E2317" wp14:editId="75A506CA">
                  <wp:extent cx="762635" cy="1144270"/>
                  <wp:effectExtent l="0" t="0" r="0" b="0"/>
                  <wp:docPr id="53" name="Picture 53" descr="E:\Information Resource Access and User Services (Circulation Section)\Author of the Week\2019\images\Dan\059307875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Information Resource Access and User Services (Circulation Section)\Author of the Week\2019\images\Dan\0593078756.01.TZZZZZZ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635" cy="1144270"/>
                          </a:xfrm>
                          <a:prstGeom prst="rect">
                            <a:avLst/>
                          </a:prstGeom>
                          <a:noFill/>
                          <a:ln>
                            <a:noFill/>
                          </a:ln>
                        </pic:spPr>
                      </pic:pic>
                    </a:graphicData>
                  </a:graphic>
                </wp:inline>
              </w:drawing>
            </w:r>
            <w:r w:rsidRPr="008508D1">
              <w:rPr>
                <w:b/>
                <w:bCs/>
                <w:color w:val="5F497A"/>
              </w:rPr>
              <w:t xml:space="preserve"> </w:t>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680" w:type="dxa"/>
            <w:tcBorders>
              <w:top w:val="single" w:sz="8" w:space="0" w:color="C0504D"/>
              <w:left w:val="nil"/>
              <w:bottom w:val="single" w:sz="8" w:space="0" w:color="C0504D"/>
              <w:right w:val="nil"/>
            </w:tcBorders>
          </w:tcPr>
          <w:p w:rsidR="0075313F" w:rsidRPr="008508D1" w:rsidRDefault="0075313F" w:rsidP="0075313F">
            <w:pPr>
              <w:spacing w:after="0"/>
              <w:rPr>
                <w:b/>
                <w:bCs/>
                <w:color w:val="5F497A"/>
                <w:sz w:val="24"/>
                <w:szCs w:val="24"/>
              </w:rPr>
            </w:pPr>
            <w:r w:rsidRPr="008508D1">
              <w:rPr>
                <w:b/>
                <w:bCs/>
                <w:color w:val="5F497A"/>
                <w:sz w:val="24"/>
                <w:szCs w:val="24"/>
              </w:rPr>
              <w:t xml:space="preserve">Title: </w:t>
            </w:r>
            <w:r w:rsidRPr="008508D1">
              <w:rPr>
                <w:b/>
                <w:bCs/>
                <w:noProof/>
                <w:color w:val="5F497A"/>
                <w:sz w:val="24"/>
                <w:szCs w:val="24"/>
              </w:rPr>
              <w:t>Origin</w:t>
            </w:r>
            <w:r w:rsidRPr="008508D1">
              <w:rPr>
                <w:b/>
                <w:bCs/>
                <w:color w:val="5F497A"/>
                <w:sz w:val="24"/>
                <w:szCs w:val="24"/>
              </w:rPr>
              <w:br/>
              <w:t xml:space="preserve">Author: </w:t>
            </w:r>
            <w:r w:rsidRPr="008508D1">
              <w:rPr>
                <w:b/>
                <w:bCs/>
                <w:noProof/>
                <w:color w:val="5F497A"/>
                <w:sz w:val="24"/>
                <w:szCs w:val="24"/>
              </w:rPr>
              <w:t>Brown, Dan.</w:t>
            </w:r>
            <w:r w:rsidRPr="008508D1">
              <w:rPr>
                <w:b/>
                <w:bCs/>
                <w:color w:val="5F497A"/>
                <w:sz w:val="24"/>
                <w:szCs w:val="24"/>
              </w:rPr>
              <w:br/>
              <w:t xml:space="preserve">Publisher: </w:t>
            </w:r>
            <w:r w:rsidRPr="008508D1">
              <w:rPr>
                <w:b/>
                <w:bCs/>
                <w:noProof/>
                <w:color w:val="5F497A"/>
                <w:sz w:val="24"/>
                <w:szCs w:val="24"/>
              </w:rPr>
              <w:t>London:</w:t>
            </w:r>
            <w:r w:rsidRPr="008508D1">
              <w:rPr>
                <w:b/>
                <w:bCs/>
                <w:color w:val="5F497A"/>
                <w:sz w:val="24"/>
                <w:szCs w:val="24"/>
              </w:rPr>
              <w:t xml:space="preserve">: </w:t>
            </w:r>
            <w:r w:rsidRPr="008508D1">
              <w:rPr>
                <w:b/>
                <w:bCs/>
                <w:noProof/>
                <w:color w:val="5F497A"/>
                <w:sz w:val="24"/>
                <w:szCs w:val="24"/>
              </w:rPr>
              <w:t>Bentam Press,</w:t>
            </w:r>
            <w:r w:rsidRPr="008508D1">
              <w:rPr>
                <w:b/>
                <w:bCs/>
                <w:color w:val="5F497A"/>
                <w:sz w:val="24"/>
                <w:szCs w:val="24"/>
              </w:rPr>
              <w:t xml:space="preserve">, </w:t>
            </w:r>
            <w:r w:rsidRPr="008508D1">
              <w:rPr>
                <w:b/>
                <w:bCs/>
                <w:noProof/>
                <w:color w:val="5F497A"/>
                <w:sz w:val="24"/>
                <w:szCs w:val="24"/>
              </w:rPr>
              <w:t>2017</w:t>
            </w:r>
            <w:r w:rsidRPr="008508D1">
              <w:rPr>
                <w:b/>
                <w:bCs/>
                <w:color w:val="5F497A"/>
                <w:sz w:val="24"/>
                <w:szCs w:val="24"/>
              </w:rPr>
              <w:br/>
              <w:t xml:space="preserve">Call No.: </w:t>
            </w:r>
            <w:r w:rsidRPr="008508D1">
              <w:rPr>
                <w:b/>
                <w:bCs/>
                <w:noProof/>
                <w:color w:val="5F497A"/>
                <w:sz w:val="24"/>
                <w:szCs w:val="24"/>
              </w:rPr>
              <w:t>813.6 BRO</w:t>
            </w:r>
            <w:r w:rsidRPr="008508D1">
              <w:rPr>
                <w:b/>
                <w:bCs/>
                <w:color w:val="5F497A"/>
                <w:sz w:val="24"/>
                <w:szCs w:val="24"/>
              </w:rPr>
              <w:t xml:space="preserve"> </w:t>
            </w:r>
            <w:r w:rsidRPr="008508D1">
              <w:rPr>
                <w:b/>
                <w:bCs/>
                <w:color w:val="5F497A"/>
                <w:sz w:val="24"/>
                <w:szCs w:val="24"/>
              </w:rPr>
              <w:br/>
              <w:t xml:space="preserve">Acc. No.: </w:t>
            </w:r>
            <w:r w:rsidRPr="008508D1">
              <w:rPr>
                <w:b/>
                <w:bCs/>
                <w:noProof/>
                <w:color w:val="5F497A"/>
                <w:sz w:val="24"/>
                <w:szCs w:val="24"/>
              </w:rPr>
              <w:t>25690</w:t>
            </w:r>
          </w:p>
        </w:tc>
      </w:tr>
    </w:tbl>
    <w:p w:rsidR="00AB7B7F" w:rsidRPr="008E3F44" w:rsidRDefault="00AB7B7F" w:rsidP="0075313F"/>
    <w:sectPr w:rsidR="00AB7B7F" w:rsidRPr="008E3F44" w:rsidSect="0075313F">
      <w:pgSz w:w="11907" w:h="16839" w:code="9"/>
      <w:pgMar w:top="851"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89" w:rsidRDefault="00C62489" w:rsidP="008E3F44">
      <w:pPr>
        <w:spacing w:after="0" w:line="240" w:lineRule="auto"/>
      </w:pPr>
      <w:r>
        <w:separator/>
      </w:r>
    </w:p>
  </w:endnote>
  <w:endnote w:type="continuationSeparator" w:id="0">
    <w:p w:rsidR="00C62489" w:rsidRDefault="00C62489" w:rsidP="008E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89" w:rsidRDefault="00C62489" w:rsidP="008E3F44">
      <w:pPr>
        <w:spacing w:after="0" w:line="240" w:lineRule="auto"/>
      </w:pPr>
      <w:r>
        <w:separator/>
      </w:r>
    </w:p>
  </w:footnote>
  <w:footnote w:type="continuationSeparator" w:id="0">
    <w:p w:rsidR="00C62489" w:rsidRDefault="00C62489" w:rsidP="008E3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4740"/>
    <w:multiLevelType w:val="hybridMultilevel"/>
    <w:tmpl w:val="63DC436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 w15:restartNumberingAfterBreak="0">
    <w:nsid w:val="68FD6F4C"/>
    <w:multiLevelType w:val="hybridMultilevel"/>
    <w:tmpl w:val="EC4A5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75B30E6"/>
    <w:multiLevelType w:val="hybridMultilevel"/>
    <w:tmpl w:val="2716BB5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E"/>
    <w:rsid w:val="00011141"/>
    <w:rsid w:val="000632D1"/>
    <w:rsid w:val="000E5531"/>
    <w:rsid w:val="0018588B"/>
    <w:rsid w:val="00216261"/>
    <w:rsid w:val="00224E04"/>
    <w:rsid w:val="00282B59"/>
    <w:rsid w:val="002A722F"/>
    <w:rsid w:val="002B15AD"/>
    <w:rsid w:val="002B22D0"/>
    <w:rsid w:val="0033767A"/>
    <w:rsid w:val="004A0118"/>
    <w:rsid w:val="004B49D3"/>
    <w:rsid w:val="005007F5"/>
    <w:rsid w:val="00532369"/>
    <w:rsid w:val="005B5C05"/>
    <w:rsid w:val="005C3F54"/>
    <w:rsid w:val="005D619B"/>
    <w:rsid w:val="005F364C"/>
    <w:rsid w:val="00610F06"/>
    <w:rsid w:val="006707E9"/>
    <w:rsid w:val="006818BE"/>
    <w:rsid w:val="006C5F74"/>
    <w:rsid w:val="006D3A63"/>
    <w:rsid w:val="006E3C67"/>
    <w:rsid w:val="0075313F"/>
    <w:rsid w:val="007947A2"/>
    <w:rsid w:val="007C09FB"/>
    <w:rsid w:val="007F29D5"/>
    <w:rsid w:val="00806E36"/>
    <w:rsid w:val="008508D1"/>
    <w:rsid w:val="00863BA3"/>
    <w:rsid w:val="00882495"/>
    <w:rsid w:val="008B67EB"/>
    <w:rsid w:val="008E3F44"/>
    <w:rsid w:val="00A40BE3"/>
    <w:rsid w:val="00A72826"/>
    <w:rsid w:val="00A861B3"/>
    <w:rsid w:val="00AB1A13"/>
    <w:rsid w:val="00AB375F"/>
    <w:rsid w:val="00AB7B7F"/>
    <w:rsid w:val="00B2485E"/>
    <w:rsid w:val="00B7582E"/>
    <w:rsid w:val="00BB61EA"/>
    <w:rsid w:val="00C22B17"/>
    <w:rsid w:val="00C33650"/>
    <w:rsid w:val="00C62489"/>
    <w:rsid w:val="00CF608E"/>
    <w:rsid w:val="00D0347B"/>
    <w:rsid w:val="00D26F0F"/>
    <w:rsid w:val="00D340F4"/>
    <w:rsid w:val="00DC19DF"/>
    <w:rsid w:val="00DF23EF"/>
    <w:rsid w:val="00E03E7A"/>
    <w:rsid w:val="00E102B4"/>
    <w:rsid w:val="00E46F32"/>
    <w:rsid w:val="00ED6637"/>
    <w:rsid w:val="00FC087A"/>
    <w:rsid w:val="00FC71A8"/>
    <w:rsid w:val="00FD39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0BAB4-3A6A-4A16-BC4A-3933011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B3"/>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FC71A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4B49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8E3F44"/>
    <w:pPr>
      <w:tabs>
        <w:tab w:val="center" w:pos="4513"/>
        <w:tab w:val="right" w:pos="9026"/>
      </w:tabs>
    </w:pPr>
  </w:style>
  <w:style w:type="character" w:customStyle="1" w:styleId="HeaderChar">
    <w:name w:val="Header Char"/>
    <w:basedOn w:val="DefaultParagraphFont"/>
    <w:link w:val="Header"/>
    <w:uiPriority w:val="99"/>
    <w:rsid w:val="008E3F44"/>
    <w:rPr>
      <w:sz w:val="22"/>
      <w:szCs w:val="22"/>
      <w:lang w:val="en-US" w:eastAsia="en-US" w:bidi="ar-SA"/>
    </w:rPr>
  </w:style>
  <w:style w:type="paragraph" w:styleId="Footer">
    <w:name w:val="footer"/>
    <w:basedOn w:val="Normal"/>
    <w:link w:val="FooterChar"/>
    <w:uiPriority w:val="99"/>
    <w:unhideWhenUsed/>
    <w:rsid w:val="008E3F44"/>
    <w:pPr>
      <w:tabs>
        <w:tab w:val="center" w:pos="4513"/>
        <w:tab w:val="right" w:pos="9026"/>
      </w:tabs>
    </w:pPr>
  </w:style>
  <w:style w:type="character" w:customStyle="1" w:styleId="FooterChar">
    <w:name w:val="Footer Char"/>
    <w:basedOn w:val="DefaultParagraphFont"/>
    <w:link w:val="Footer"/>
    <w:uiPriority w:val="99"/>
    <w:rsid w:val="008E3F44"/>
    <w:rPr>
      <w:sz w:val="22"/>
      <w:szCs w:val="22"/>
      <w:lang w:val="en-US" w:eastAsia="en-US" w:bidi="ar-SA"/>
    </w:rPr>
  </w:style>
  <w:style w:type="character" w:styleId="Hyperlink">
    <w:name w:val="Hyperlink"/>
    <w:uiPriority w:val="99"/>
    <w:unhideWhenUsed/>
    <w:rsid w:val="008E3F44"/>
    <w:rPr>
      <w:color w:val="0563C1"/>
      <w:u w:val="single"/>
    </w:rPr>
  </w:style>
  <w:style w:type="paragraph" w:styleId="ListParagraph">
    <w:name w:val="List Paragraph"/>
    <w:basedOn w:val="Normal"/>
    <w:uiPriority w:val="34"/>
    <w:qFormat/>
    <w:rsid w:val="008E3F44"/>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biography/Dan-Brown"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nbrown.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1C1C-A961-45E5-A2E3-B4AB82EE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Gn</dc:creator>
  <cp:keywords/>
  <cp:lastModifiedBy>admin</cp:lastModifiedBy>
  <cp:revision>2</cp:revision>
  <dcterms:created xsi:type="dcterms:W3CDTF">2019-09-27T07:51:00Z</dcterms:created>
  <dcterms:modified xsi:type="dcterms:W3CDTF">2019-09-27T07:51:00Z</dcterms:modified>
</cp:coreProperties>
</file>