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B7" w:rsidRDefault="009F04B7" w:rsidP="00A84B2F">
      <w:pPr>
        <w:rPr>
          <w:rFonts w:cstheme="minorHAnsi"/>
          <w:sz w:val="24"/>
          <w:szCs w:val="24"/>
        </w:rPr>
      </w:pPr>
      <w:r>
        <w:rPr>
          <w:noProof/>
        </w:rPr>
        <mc:AlternateContent>
          <mc:Choice Requires="wps">
            <w:drawing>
              <wp:anchor distT="0" distB="0" distL="114300" distR="114300" simplePos="0" relativeHeight="251659264" behindDoc="0" locked="0" layoutInCell="1" allowOverlap="1" wp14:anchorId="40CD09C6" wp14:editId="14FCCE98">
                <wp:simplePos x="0" y="0"/>
                <wp:positionH relativeFrom="margin">
                  <wp:posOffset>12452</wp:posOffset>
                </wp:positionH>
                <wp:positionV relativeFrom="paragraph">
                  <wp:posOffset>-136773</wp:posOffset>
                </wp:positionV>
                <wp:extent cx="6614556" cy="40957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6614556" cy="4095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04B7" w:rsidRPr="00435336" w:rsidRDefault="009F04B7" w:rsidP="009F04B7">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336">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Author of the Week: </w:t>
                            </w:r>
                            <w:r w:rsidRPr="009F04B7">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Robert </w:t>
                            </w: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Harris</w:t>
                            </w:r>
                            <w:r w:rsidRPr="009F04B7">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D09C6" id="Rounded Rectangle 2" o:spid="_x0000_s1026" style="position:absolute;margin-left:1pt;margin-top:-10.75pt;width:520.8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" fillcolor="#f2f2f2 [3052]" stroked="f" strokeweight="1pt">
                <v:textbox>
                  <w:txbxContent>
                    <w:p w:rsidR="009F04B7" w:rsidRPr="00435336" w:rsidRDefault="009F04B7" w:rsidP="009F04B7">
                      <w:pPr>
                        <w:jc w:val="cente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5336">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Author of the Week: </w:t>
                      </w:r>
                      <w:r w:rsidRPr="009F04B7">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w:t>
                      </w:r>
                      <w:r w:rsidRPr="009F04B7">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Harris</w:t>
                      </w:r>
                      <w:r w:rsidRPr="009F04B7">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00C90609">
        <w:rPr>
          <w:noProof/>
        </w:rPr>
        <mc:AlternateContent>
          <mc:Choice Requires="wps">
            <w:drawing>
              <wp:anchor distT="45720" distB="45720" distL="114300" distR="114300" simplePos="0" relativeHeight="251662336" behindDoc="0" locked="0" layoutInCell="1" allowOverlap="1" wp14:anchorId="653CBA31" wp14:editId="65BFCE0E">
                <wp:simplePos x="0" y="0"/>
                <wp:positionH relativeFrom="column">
                  <wp:posOffset>2273935</wp:posOffset>
                </wp:positionH>
                <wp:positionV relativeFrom="paragraph">
                  <wp:posOffset>341630</wp:posOffset>
                </wp:positionV>
                <wp:extent cx="4340225" cy="1609090"/>
                <wp:effectExtent l="0" t="0" r="317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1609090"/>
                        </a:xfrm>
                        <a:prstGeom prst="rect">
                          <a:avLst/>
                        </a:prstGeom>
                        <a:solidFill>
                          <a:srgbClr val="FFFFFF"/>
                        </a:solidFill>
                        <a:ln w="9525">
                          <a:noFill/>
                          <a:miter lim="800000"/>
                          <a:headEnd/>
                          <a:tailEnd/>
                        </a:ln>
                      </wps:spPr>
                      <wps:txbx>
                        <w:txbxContent>
                          <w:p w:rsidR="00F73C3F" w:rsidRDefault="00F73C3F" w:rsidP="00C40F50">
                            <w:pPr>
                              <w:spacing w:after="0"/>
                              <w:jc w:val="both"/>
                              <w:rPr>
                                <w:b/>
                                <w:bCs/>
                                <w:sz w:val="24"/>
                                <w:szCs w:val="24"/>
                              </w:rPr>
                            </w:pPr>
                          </w:p>
                          <w:p w:rsidR="00C90609" w:rsidRPr="00C90609" w:rsidRDefault="00C90609" w:rsidP="00C40F50">
                            <w:pPr>
                              <w:spacing w:after="0"/>
                              <w:jc w:val="both"/>
                              <w:rPr>
                                <w:sz w:val="28"/>
                                <w:szCs w:val="28"/>
                              </w:rPr>
                            </w:pPr>
                            <w:r w:rsidRPr="00C90609">
                              <w:rPr>
                                <w:b/>
                                <w:bCs/>
                                <w:sz w:val="24"/>
                                <w:szCs w:val="24"/>
                              </w:rPr>
                              <w:t>Robert Harris</w:t>
                            </w:r>
                            <w:r w:rsidRPr="00C90609">
                              <w:rPr>
                                <w:sz w:val="24"/>
                                <w:szCs w:val="24"/>
                              </w:rPr>
                              <w:t xml:space="preserve"> was born in Nottingham in 1957, later studying English at Cambridge University. He was a TV correspondent for the BBC and has also worked as a columnist for the London Sunday Times and the Daily Telegraph, and as Political Editor for The Observer. He was named 'Columnist of the Year' in the 2003 British Press 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CBA31" id="_x0000_t202" coordsize="21600,21600" o:spt="202" path="m,l,21600r21600,l21600,xe">
                <v:stroke joinstyle="miter"/>
                <v:path gradientshapeok="t" o:connecttype="rect"/>
              </v:shapetype>
              <v:shape id="Text Box 2" o:spid="_x0000_s1027" type="#_x0000_t202" style="position:absolute;margin-left:179.05pt;margin-top:26.9pt;width:341.75pt;height:12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" stroked="f">
                <v:textbox>
                  <w:txbxContent>
                    <w:p w:rsidR="00F73C3F" w:rsidRDefault="00F73C3F" w:rsidP="00C40F50">
                      <w:pPr>
                        <w:spacing w:after="0"/>
                        <w:jc w:val="both"/>
                        <w:rPr>
                          <w:b/>
                          <w:bCs/>
                          <w:sz w:val="24"/>
                          <w:szCs w:val="24"/>
                        </w:rPr>
                      </w:pPr>
                    </w:p>
                    <w:p w:rsidR="00C90609" w:rsidRPr="00C90609" w:rsidRDefault="00C90609" w:rsidP="00C40F50">
                      <w:pPr>
                        <w:spacing w:after="0"/>
                        <w:jc w:val="both"/>
                        <w:rPr>
                          <w:sz w:val="28"/>
                          <w:szCs w:val="28"/>
                        </w:rPr>
                      </w:pPr>
                      <w:r w:rsidRPr="00C90609">
                        <w:rPr>
                          <w:b/>
                          <w:bCs/>
                          <w:sz w:val="24"/>
                          <w:szCs w:val="24"/>
                        </w:rPr>
                        <w:t>Robert Harris</w:t>
                      </w:r>
                      <w:r w:rsidRPr="00C90609">
                        <w:rPr>
                          <w:sz w:val="24"/>
                          <w:szCs w:val="24"/>
                        </w:rPr>
                        <w:t xml:space="preserve"> was born in Nottingham in 1957, later studying English at Cambridge University. He was a TV correspondent for the BBC and has also worked as a columnist for the London Sunday Times and the Daily Telegraph, and as Political Editor for The Observer. He was named 'Columnist of the Year' in the 2003 British Press Awards.</w:t>
                      </w:r>
                    </w:p>
                  </w:txbxContent>
                </v:textbox>
                <w10:wrap type="square"/>
              </v:shape>
            </w:pict>
          </mc:Fallback>
        </mc:AlternateContent>
      </w:r>
    </w:p>
    <w:p w:rsidR="009F04B7" w:rsidRDefault="00F73C3F" w:rsidP="009F04B7">
      <w:pPr>
        <w:ind w:right="284"/>
        <w:jc w:val="both"/>
      </w:pPr>
      <w:r w:rsidRPr="00A32249">
        <w:rPr>
          <w:rFonts w:cstheme="minorHAnsi"/>
          <w:b/>
          <w:noProof/>
          <w:sz w:val="24"/>
          <w:szCs w:val="24"/>
        </w:rPr>
        <mc:AlternateContent>
          <mc:Choice Requires="wps">
            <w:drawing>
              <wp:anchor distT="45720" distB="45720" distL="114300" distR="114300" simplePos="0" relativeHeight="251660288" behindDoc="0" locked="0" layoutInCell="1" allowOverlap="1" wp14:anchorId="3838A266" wp14:editId="6FBAFBC4">
                <wp:simplePos x="0" y="0"/>
                <wp:positionH relativeFrom="margin">
                  <wp:posOffset>-24130</wp:posOffset>
                </wp:positionH>
                <wp:positionV relativeFrom="paragraph">
                  <wp:posOffset>2215160</wp:posOffset>
                </wp:positionV>
                <wp:extent cx="6382385"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381000"/>
                        </a:xfrm>
                        <a:prstGeom prst="rect">
                          <a:avLst/>
                        </a:prstGeom>
                        <a:solidFill>
                          <a:schemeClr val="bg2"/>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9F04B7" w:rsidRPr="00435336" w:rsidRDefault="00C90609" w:rsidP="009F04B7">
                            <w:pPr>
                              <w:jc w:val="center"/>
                              <w:rPr>
                                <w:bCs/>
                                <w:color w:val="000000" w:themeColor="text1"/>
                                <w:sz w:val="36"/>
                                <w:szCs w:val="36"/>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Life and </w:t>
                            </w:r>
                            <w:r w:rsidRPr="00C90609">
                              <w:rPr>
                                <w:bCs/>
                                <w:color w:val="000000" w:themeColor="text1"/>
                                <w:sz w:val="36"/>
                                <w:szCs w:val="36"/>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A266" id="_x0000_s1028" type="#_x0000_t202" style="position:absolute;left:0;text-align:left;margin-left:-1.9pt;margin-top:174.4pt;width:502.55pt;height:3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" fillcolor="#e7e6e6 [3214]" stroked="f" strokeweight="1pt">
                <v:textbox>
                  <w:txbxContent>
                    <w:p w:rsidR="009F04B7" w:rsidRPr="00435336" w:rsidRDefault="00C90609" w:rsidP="009F04B7">
                      <w:pPr>
                        <w:jc w:val="center"/>
                        <w:rPr>
                          <w:bCs/>
                          <w:color w:val="000000" w:themeColor="text1"/>
                          <w:sz w:val="36"/>
                          <w:szCs w:val="36"/>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36"/>
                          <w:szCs w:val="36"/>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Life and </w:t>
                      </w:r>
                      <w:r w:rsidRPr="00C90609">
                        <w:rPr>
                          <w:bCs/>
                          <w:color w:val="000000" w:themeColor="text1"/>
                          <w:sz w:val="36"/>
                          <w:szCs w:val="36"/>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Career</w:t>
                      </w:r>
                    </w:p>
                  </w:txbxContent>
                </v:textbox>
                <w10:wrap type="square" anchorx="margin"/>
              </v:shape>
            </w:pict>
          </mc:Fallback>
        </mc:AlternateContent>
      </w:r>
      <w:r w:rsidR="009F04B7" w:rsidRPr="009F04B7">
        <w:t xml:space="preserve"> </w:t>
      </w:r>
      <w:r w:rsidR="009F04B7">
        <w:rPr>
          <w:noProof/>
        </w:rPr>
        <w:drawing>
          <wp:inline distT="0" distB="0" distL="0" distR="0" wp14:anchorId="57F514C7" wp14:editId="702AF885">
            <wp:extent cx="2066290" cy="2119746"/>
            <wp:effectExtent l="0" t="0" r="0" b="0"/>
            <wp:docPr id="4" name="Picture 4" descr="Photo of Robert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Robert Harris"/>
                    <pic:cNvPicPr>
                      <a:picLocks noChangeAspect="1" noChangeArrowheads="1"/>
                    </pic:cNvPicPr>
                  </pic:nvPicPr>
                  <pic:blipFill rotWithShape="1">
                    <a:blip r:embed="rId8">
                      <a:extLst>
                        <a:ext uri="{28A0092B-C50C-407E-A947-70E740481C1C}">
                          <a14:useLocalDpi xmlns:a14="http://schemas.microsoft.com/office/drawing/2010/main" val="0"/>
                        </a:ext>
                      </a:extLst>
                    </a:blip>
                    <a:srcRect t="8588" b="9139"/>
                    <a:stretch/>
                  </pic:blipFill>
                  <pic:spPr bwMode="auto">
                    <a:xfrm>
                      <a:off x="0" y="0"/>
                      <a:ext cx="2104309" cy="2158748"/>
                    </a:xfrm>
                    <a:prstGeom prst="rect">
                      <a:avLst/>
                    </a:prstGeom>
                    <a:noFill/>
                    <a:ln>
                      <a:noFill/>
                    </a:ln>
                    <a:extLst>
                      <a:ext uri="{53640926-AAD7-44D8-BBD7-CCE9431645EC}">
                        <a14:shadowObscured xmlns:a14="http://schemas.microsoft.com/office/drawing/2010/main"/>
                      </a:ext>
                    </a:extLst>
                  </pic:spPr>
                </pic:pic>
              </a:graphicData>
            </a:graphic>
          </wp:inline>
        </w:drawing>
      </w:r>
      <w:r w:rsidR="00C90609" w:rsidRPr="00C90609">
        <w:t xml:space="preserve"> </w:t>
      </w:r>
    </w:p>
    <w:p w:rsidR="00C90609" w:rsidRDefault="00C90609" w:rsidP="00C40F50">
      <w:pPr>
        <w:spacing w:after="0"/>
        <w:ind w:right="284"/>
        <w:jc w:val="both"/>
      </w:pPr>
      <w:r w:rsidRPr="00C90609">
        <w:t>Born in Nottingham, Harris spent his childhood in a small rented house on a Nottingham council estate. His ambition to become a writer arose at an early age, from visits to the local printing plant where his father worked. Harris went to Belvoir High School in Bottesford, and then King Edward VII School, Melton Mowbray, where a hall was later named after him. There he wrote plays and edited the school magazine. Harris read English literature at Selwyn College, Cambridge. While at Cambridge, Harris was elected president of the Cambridge Union and editor of the oldest student newspaper at the university, Varsity.</w:t>
      </w:r>
      <w:r>
        <w:t xml:space="preserve"> </w:t>
      </w:r>
    </w:p>
    <w:p w:rsidR="00C40F50" w:rsidRDefault="00C40F50" w:rsidP="00C40F50">
      <w:pPr>
        <w:spacing w:after="0"/>
        <w:ind w:right="284"/>
        <w:jc w:val="both"/>
      </w:pPr>
    </w:p>
    <w:p w:rsidR="00C40F50" w:rsidRDefault="00C40F50" w:rsidP="00C40F50">
      <w:pPr>
        <w:spacing w:after="0"/>
        <w:ind w:right="284"/>
        <w:jc w:val="both"/>
      </w:pPr>
      <w:r>
        <w:rPr>
          <w:noProof/>
        </w:rPr>
        <mc:AlternateContent>
          <mc:Choice Requires="wps">
            <w:drawing>
              <wp:anchor distT="45720" distB="45720" distL="114300" distR="114300" simplePos="0" relativeHeight="251664384" behindDoc="0" locked="0" layoutInCell="1" allowOverlap="1" wp14:anchorId="009B21FC" wp14:editId="5A737346">
                <wp:simplePos x="0" y="0"/>
                <wp:positionH relativeFrom="column">
                  <wp:posOffset>-24229</wp:posOffset>
                </wp:positionH>
                <wp:positionV relativeFrom="paragraph">
                  <wp:posOffset>1119481</wp:posOffset>
                </wp:positionV>
                <wp:extent cx="6501130" cy="4095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409575"/>
                        </a:xfrm>
                        <a:prstGeom prst="rect">
                          <a:avLst/>
                        </a:prstGeom>
                        <a:solidFill>
                          <a:schemeClr val="bg1">
                            <a:lumMod val="95000"/>
                          </a:schemeClr>
                        </a:solidFill>
                        <a:ln w="9525">
                          <a:noFill/>
                          <a:miter lim="800000"/>
                          <a:headEnd/>
                          <a:tailEnd/>
                        </a:ln>
                      </wps:spPr>
                      <wps:txbx>
                        <w:txbxContent>
                          <w:p w:rsidR="00C40F50" w:rsidRPr="00C40F50" w:rsidRDefault="00C40F50" w:rsidP="00C40F50">
                            <w:pPr>
                              <w:jc w:val="center"/>
                              <w:rPr>
                                <w:sz w:val="32"/>
                                <w:szCs w:val="32"/>
                              </w:rPr>
                            </w:pPr>
                            <w:r w:rsidRPr="00C40F50">
                              <w:rPr>
                                <w:sz w:val="36"/>
                                <w:szCs w:val="36"/>
                              </w:rPr>
                              <w:t>Awards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B21FC" id="_x0000_s1029" type="#_x0000_t202" style="position:absolute;left:0;text-align:left;margin-left:-1.9pt;margin-top:88.15pt;width:511.9pt;height:3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" fillcolor="#f2f2f2 [3052]" stroked="f">
                <v:textbox>
                  <w:txbxContent>
                    <w:p w:rsidR="00C40F50" w:rsidRPr="00C40F50" w:rsidRDefault="00C40F50" w:rsidP="00C40F50">
                      <w:pPr>
                        <w:jc w:val="center"/>
                        <w:rPr>
                          <w:sz w:val="32"/>
                          <w:szCs w:val="32"/>
                        </w:rPr>
                      </w:pPr>
                      <w:r w:rsidRPr="00C40F50">
                        <w:rPr>
                          <w:sz w:val="36"/>
                          <w:szCs w:val="36"/>
                        </w:rPr>
                        <w:t>Awards</w:t>
                      </w:r>
                    </w:p>
                  </w:txbxContent>
                </v:textbox>
                <w10:wrap type="square"/>
              </v:shape>
            </w:pict>
          </mc:Fallback>
        </mc:AlternateContent>
      </w:r>
      <w:r w:rsidR="00C90609" w:rsidRPr="00C90609">
        <w:t>Harris's first book appeared in 1982. A Higher Form of Killing, a study of chemical and biological warfare, was written with fellow BBC journalist Jeremy Paxman. Other non-fiction works followed: Gotcha! The Government, the Media and the Falklands Crisis (1983), The Making of Neil Kinnock (1984), Selling Hitler (1986), an investigation of the Hitler Diaries scandal, and Good and Faithful Servant (1990), a study of Bernard Ingham, Marg</w:t>
      </w:r>
      <w:r>
        <w:t>aret Thatcher's press secretary.</w:t>
      </w:r>
    </w:p>
    <w:p w:rsidR="00C90609" w:rsidRDefault="00C90609" w:rsidP="00C40F50">
      <w:pPr>
        <w:pStyle w:val="ListParagraph"/>
        <w:numPr>
          <w:ilvl w:val="0"/>
          <w:numId w:val="4"/>
        </w:numPr>
        <w:spacing w:after="0"/>
        <w:ind w:right="284"/>
        <w:jc w:val="both"/>
      </w:pPr>
      <w:r>
        <w:t>Walter Scott Prize</w:t>
      </w:r>
      <w:r w:rsidR="00C40F50">
        <w:t xml:space="preserve"> (2010) </w:t>
      </w:r>
    </w:p>
    <w:p w:rsidR="00C90609" w:rsidRDefault="00C90609" w:rsidP="00C40F50">
      <w:pPr>
        <w:pStyle w:val="ListParagraph"/>
        <w:numPr>
          <w:ilvl w:val="0"/>
          <w:numId w:val="4"/>
        </w:numPr>
        <w:spacing w:after="0"/>
        <w:ind w:right="284"/>
        <w:jc w:val="both"/>
      </w:pPr>
      <w:r>
        <w:t>British Book Awards Popular Fiction Award</w:t>
      </w:r>
      <w:r w:rsidR="00C40F50">
        <w:t xml:space="preserve"> (2008)</w:t>
      </w:r>
    </w:p>
    <w:p w:rsidR="00C40F50" w:rsidRPr="00C40F50" w:rsidRDefault="00C90609" w:rsidP="00C40F50">
      <w:pPr>
        <w:pStyle w:val="ListParagraph"/>
        <w:numPr>
          <w:ilvl w:val="0"/>
          <w:numId w:val="4"/>
        </w:numPr>
        <w:spacing w:after="0"/>
        <w:ind w:right="284"/>
        <w:jc w:val="both"/>
        <w:rPr>
          <w:rFonts w:cs="Times New Roman"/>
        </w:rPr>
      </w:pPr>
      <w:r>
        <w:t>Whitbread First Novel Award</w:t>
      </w:r>
      <w:r w:rsidR="00C40F50">
        <w:t xml:space="preserve"> (1992)</w:t>
      </w:r>
    </w:p>
    <w:p w:rsidR="00F73C3F" w:rsidRDefault="00F73C3F" w:rsidP="00F73C3F">
      <w:pPr>
        <w:spacing w:after="0"/>
        <w:ind w:right="284"/>
        <w:jc w:val="both"/>
      </w:pPr>
    </w:p>
    <w:p w:rsidR="00F73C3F" w:rsidRDefault="00F73C3F" w:rsidP="00F73C3F">
      <w:pPr>
        <w:spacing w:after="0"/>
        <w:ind w:right="284"/>
        <w:jc w:val="both"/>
      </w:pPr>
    </w:p>
    <w:p w:rsidR="007D7D2D" w:rsidRDefault="007D7D2D" w:rsidP="00F73C3F">
      <w:pPr>
        <w:spacing w:after="0"/>
        <w:ind w:right="284"/>
        <w:jc w:val="both"/>
      </w:pPr>
      <w:r w:rsidRPr="007D7D2D">
        <w:rPr>
          <w:noProof/>
        </w:rPr>
        <w:drawing>
          <wp:inline distT="0" distB="0" distL="0" distR="0">
            <wp:extent cx="635000" cy="1144270"/>
            <wp:effectExtent l="0" t="0" r="0" b="0"/>
            <wp:docPr id="31" name="Picture 31" descr="E:\Information Resource Access and User Services (Circulation Section)\Author of the Week\2019\images\Robert harries\0099406322.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Information Resource Access and User Services (Circulation Section)\Author of the Week\2019\images\Robert harries\0099406322.01.T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098" cy="1160665"/>
                    </a:xfrm>
                    <a:prstGeom prst="rect">
                      <a:avLst/>
                    </a:prstGeom>
                    <a:noFill/>
                    <a:ln>
                      <a:noFill/>
                    </a:ln>
                  </pic:spPr>
                </pic:pic>
              </a:graphicData>
            </a:graphic>
          </wp:inline>
        </w:drawing>
      </w:r>
      <w:r w:rsidRPr="007D7D2D">
        <w:rPr>
          <w:noProof/>
        </w:rPr>
        <w:drawing>
          <wp:inline distT="0" distB="0" distL="0" distR="0">
            <wp:extent cx="617517" cy="1143635"/>
            <wp:effectExtent l="0" t="0" r="0" b="0"/>
            <wp:docPr id="30" name="Picture 30" descr="E:\Information Resource Access and User Services (Circulation Section)\Author of the Week\2019\images\Robert harries\009195413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Information Resource Access and User Services (Circulation Section)\Author of the Week\2019\images\Robert harries\0091954134.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828" cy="1166435"/>
                    </a:xfrm>
                    <a:prstGeom prst="rect">
                      <a:avLst/>
                    </a:prstGeom>
                    <a:noFill/>
                    <a:ln>
                      <a:noFill/>
                    </a:ln>
                  </pic:spPr>
                </pic:pic>
              </a:graphicData>
            </a:graphic>
          </wp:inline>
        </w:drawing>
      </w:r>
      <w:r w:rsidRPr="007D7D2D">
        <w:rPr>
          <w:noProof/>
        </w:rPr>
        <w:drawing>
          <wp:inline distT="0" distB="0" distL="0" distR="0">
            <wp:extent cx="593766" cy="1144134"/>
            <wp:effectExtent l="0" t="0" r="0" b="0"/>
            <wp:docPr id="29" name="Picture 29" descr="E:\Information Resource Access and User Services (Circulation Section)\Author of the Week\2019\images\Robert harries\009979151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Information Resource Access and User Services (Circulation Section)\Author of the Week\2019\images\Robert harries\009979151X.01.T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984" cy="1165749"/>
                    </a:xfrm>
                    <a:prstGeom prst="rect">
                      <a:avLst/>
                    </a:prstGeom>
                    <a:noFill/>
                    <a:ln>
                      <a:noFill/>
                    </a:ln>
                  </pic:spPr>
                </pic:pic>
              </a:graphicData>
            </a:graphic>
          </wp:inline>
        </w:drawing>
      </w:r>
      <w:r w:rsidRPr="007D7D2D">
        <w:rPr>
          <w:noProof/>
        </w:rPr>
        <w:drawing>
          <wp:inline distT="0" distB="0" distL="0" distR="0">
            <wp:extent cx="486888" cy="1144270"/>
            <wp:effectExtent l="0" t="0" r="8890" b="0"/>
            <wp:docPr id="28" name="Picture 28" descr="E:\Information Resource Access and User Services (Circulation Section)\Author of the Week\2019\images\Robert harries\Arch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Information Resource Access and User Services (Circulation Section)\Author of the Week\2019\images\Robert harries\Archang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183" cy="1163765"/>
                    </a:xfrm>
                    <a:prstGeom prst="rect">
                      <a:avLst/>
                    </a:prstGeom>
                    <a:noFill/>
                    <a:ln>
                      <a:noFill/>
                    </a:ln>
                  </pic:spPr>
                </pic:pic>
              </a:graphicData>
            </a:graphic>
          </wp:inline>
        </w:drawing>
      </w:r>
      <w:r w:rsidRPr="007D7D2D">
        <w:rPr>
          <w:noProof/>
        </w:rPr>
        <w:drawing>
          <wp:inline distT="0" distB="0" distL="0" distR="0">
            <wp:extent cx="570015" cy="1145756"/>
            <wp:effectExtent l="0" t="0" r="1905" b="0"/>
            <wp:docPr id="27" name="Picture 27" descr="E:\Information Resource Access and User Services (Circulation Section)\Author of the Week\2019\images\Robert harries\0099571579.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Information Resource Access and User Services (Circulation Section)\Author of the Week\2019\images\Robert harries\0099571579.01.T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41" cy="1154050"/>
                    </a:xfrm>
                    <a:prstGeom prst="rect">
                      <a:avLst/>
                    </a:prstGeom>
                    <a:noFill/>
                    <a:ln>
                      <a:noFill/>
                    </a:ln>
                  </pic:spPr>
                </pic:pic>
              </a:graphicData>
            </a:graphic>
          </wp:inline>
        </w:drawing>
      </w:r>
      <w:r w:rsidRPr="007D7D2D">
        <w:rPr>
          <w:noProof/>
        </w:rPr>
        <w:drawing>
          <wp:inline distT="0" distB="0" distL="0" distR="0">
            <wp:extent cx="575953" cy="1144905"/>
            <wp:effectExtent l="0" t="0" r="0" b="0"/>
            <wp:docPr id="26" name="Picture 26" descr="E:\Information Resource Access and User Services (Circulation Section)\Author of the Week\2019\images\Robert harries\0099553260.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Information Resource Access and User Services (Circulation Section)\Author of the Week\2019\images\Robert harries\0099553260.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380" cy="1153705"/>
                    </a:xfrm>
                    <a:prstGeom prst="rect">
                      <a:avLst/>
                    </a:prstGeom>
                    <a:noFill/>
                    <a:ln>
                      <a:noFill/>
                    </a:ln>
                  </pic:spPr>
                </pic:pic>
              </a:graphicData>
            </a:graphic>
          </wp:inline>
        </w:drawing>
      </w:r>
      <w:r w:rsidRPr="007D7D2D">
        <w:rPr>
          <w:noProof/>
        </w:rPr>
        <w:drawing>
          <wp:inline distT="0" distB="0" distL="0" distR="0">
            <wp:extent cx="564078" cy="1144477"/>
            <wp:effectExtent l="0" t="0" r="7620" b="0"/>
            <wp:docPr id="25" name="Picture 25" descr="E:\Information Resource Access and User Services (Circulation Section)\Author of the Week\2019\images\Robert harries\009952794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Information Resource Access and User Services (Circulation Section)\Author of the Week\2019\images\Robert harries\0099527944.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397" cy="1163385"/>
                    </a:xfrm>
                    <a:prstGeom prst="rect">
                      <a:avLst/>
                    </a:prstGeom>
                    <a:noFill/>
                    <a:ln>
                      <a:noFill/>
                    </a:ln>
                  </pic:spPr>
                </pic:pic>
              </a:graphicData>
            </a:graphic>
          </wp:inline>
        </w:drawing>
      </w:r>
      <w:r w:rsidRPr="007D7D2D">
        <w:rPr>
          <w:noProof/>
        </w:rPr>
        <w:drawing>
          <wp:inline distT="0" distB="0" distL="0" distR="0">
            <wp:extent cx="623455" cy="1145875"/>
            <wp:effectExtent l="0" t="0" r="5715" b="0"/>
            <wp:docPr id="24" name="Picture 24" descr="E:\Information Resource Access and User Services (Circulation Section)\Author of the Week\2019\images\Robert harries\009952792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Information Resource Access and User Services (Circulation Section)\Author of the Week\2019\images\Robert harries\0099527928.01.T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5659" cy="1149926"/>
                    </a:xfrm>
                    <a:prstGeom prst="rect">
                      <a:avLst/>
                    </a:prstGeom>
                    <a:noFill/>
                    <a:ln>
                      <a:noFill/>
                    </a:ln>
                  </pic:spPr>
                </pic:pic>
              </a:graphicData>
            </a:graphic>
          </wp:inline>
        </w:drawing>
      </w:r>
      <w:r w:rsidRPr="007D7D2D">
        <w:rPr>
          <w:noProof/>
        </w:rPr>
        <w:drawing>
          <wp:inline distT="0" distB="0" distL="0" distR="0">
            <wp:extent cx="593766" cy="1145876"/>
            <wp:effectExtent l="0" t="0" r="0" b="0"/>
            <wp:docPr id="23" name="Picture 23" descr="E:\Information Resource Access and User Services (Circulation Section)\Author of the Week\2019\images\Robert harries\009952789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Information Resource Access and User Services (Circulation Section)\Author of the Week\2019\images\Robert harries\0099527898.01.T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431" cy="1151020"/>
                    </a:xfrm>
                    <a:prstGeom prst="rect">
                      <a:avLst/>
                    </a:prstGeom>
                    <a:noFill/>
                    <a:ln>
                      <a:noFill/>
                    </a:ln>
                  </pic:spPr>
                </pic:pic>
              </a:graphicData>
            </a:graphic>
          </wp:inline>
        </w:drawing>
      </w:r>
      <w:r w:rsidRPr="007D7D2D">
        <w:rPr>
          <w:noProof/>
        </w:rPr>
        <w:drawing>
          <wp:inline distT="0" distB="0" distL="0" distR="0">
            <wp:extent cx="599440" cy="1145540"/>
            <wp:effectExtent l="0" t="0" r="0" b="0"/>
            <wp:docPr id="22" name="Picture 22" descr="E:\Information Resource Access and User Services (Circulation Section)\Author of the Week\2019\images\Robert harries\0099527669.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Information Resource Access and User Services (Circulation Section)\Author of the Week\2019\images\Robert harries\0099527669.01.TZZZZZZ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852" cy="1150149"/>
                    </a:xfrm>
                    <a:prstGeom prst="rect">
                      <a:avLst/>
                    </a:prstGeom>
                    <a:noFill/>
                    <a:ln>
                      <a:noFill/>
                    </a:ln>
                  </pic:spPr>
                </pic:pic>
              </a:graphicData>
            </a:graphic>
          </wp:inline>
        </w:drawing>
      </w:r>
      <w:r w:rsidRPr="007D7D2D">
        <w:rPr>
          <w:noProof/>
        </w:rPr>
        <w:drawing>
          <wp:inline distT="0" distB="0" distL="0" distR="0">
            <wp:extent cx="558140" cy="1145067"/>
            <wp:effectExtent l="0" t="0" r="0" b="0"/>
            <wp:docPr id="21" name="Picture 21" descr="E:\Information Resource Access and User Services (Circulation Section)\Author of the Week\2019\images\Robert harries\009952512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Information Resource Access and User Services (Circulation Section)\Author of the Week\2019\images\Robert harries\0099525127.01.MZZZZZZ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7424" cy="1164114"/>
                    </a:xfrm>
                    <a:prstGeom prst="rect">
                      <a:avLst/>
                    </a:prstGeom>
                    <a:noFill/>
                    <a:ln>
                      <a:noFill/>
                    </a:ln>
                  </pic:spPr>
                </pic:pic>
              </a:graphicData>
            </a:graphic>
          </wp:inline>
        </w:drawing>
      </w:r>
    </w:p>
    <w:p w:rsidR="00C40F50" w:rsidRDefault="00C40F50" w:rsidP="00C40F50">
      <w:pPr>
        <w:ind w:right="284"/>
        <w:jc w:val="both"/>
      </w:pPr>
      <w:r>
        <w:t>Links: -</w:t>
      </w:r>
    </w:p>
    <w:p w:rsidR="00F73C3F" w:rsidRDefault="002C3AE9" w:rsidP="00F73C3F">
      <w:pPr>
        <w:pStyle w:val="ListParagraph"/>
        <w:numPr>
          <w:ilvl w:val="0"/>
          <w:numId w:val="5"/>
        </w:numPr>
        <w:ind w:right="284"/>
        <w:jc w:val="both"/>
      </w:pPr>
      <w:hyperlink r:id="rId20" w:history="1">
        <w:r w:rsidR="00F73C3F" w:rsidRPr="001E4067">
          <w:rPr>
            <w:rStyle w:val="Hyperlink"/>
          </w:rPr>
          <w:t>https://literature.britishcouncil.org/writer/robert-h</w:t>
        </w:r>
        <w:bookmarkStart w:id="0" w:name="_GoBack"/>
        <w:bookmarkEnd w:id="0"/>
        <w:r w:rsidR="00F73C3F" w:rsidRPr="001E4067">
          <w:rPr>
            <w:rStyle w:val="Hyperlink"/>
          </w:rPr>
          <w:t>arris</w:t>
        </w:r>
      </w:hyperlink>
      <w:r w:rsidR="00F73C3F">
        <w:t xml:space="preserve"> </w:t>
      </w:r>
    </w:p>
    <w:p w:rsidR="00F73C3F" w:rsidRDefault="002C3AE9" w:rsidP="00F73C3F">
      <w:pPr>
        <w:pStyle w:val="ListParagraph"/>
        <w:numPr>
          <w:ilvl w:val="0"/>
          <w:numId w:val="5"/>
        </w:numPr>
        <w:ind w:right="284"/>
        <w:jc w:val="both"/>
      </w:pPr>
      <w:hyperlink r:id="rId21" w:history="1">
        <w:r w:rsidR="00F73C3F" w:rsidRPr="001E4067">
          <w:rPr>
            <w:rStyle w:val="Hyperlink"/>
          </w:rPr>
          <w:t>https://en.wikipedia.org/wiki/Robert_Harris_(novelist)</w:t>
        </w:r>
      </w:hyperlink>
      <w:r w:rsidR="00F73C3F">
        <w:t xml:space="preserve"> </w:t>
      </w:r>
    </w:p>
    <w:p w:rsidR="00C40F50" w:rsidRDefault="00C40F50" w:rsidP="00C40F50">
      <w:pPr>
        <w:ind w:right="284"/>
        <w:jc w:val="both"/>
      </w:pPr>
    </w:p>
    <w:p w:rsidR="00A84B2F" w:rsidRDefault="00A84B2F" w:rsidP="00C40F50">
      <w:pPr>
        <w:ind w:right="284"/>
        <w:jc w:val="both"/>
      </w:pPr>
    </w:p>
    <w:p w:rsidR="007D7D2D" w:rsidRPr="007D7D2D" w:rsidRDefault="007D7D2D" w:rsidP="007D7D2D">
      <w:pPr>
        <w:spacing w:after="0"/>
        <w:ind w:right="284"/>
        <w:jc w:val="center"/>
        <w:rPr>
          <w:b/>
          <w:bCs/>
          <w:sz w:val="28"/>
          <w:szCs w:val="28"/>
        </w:rPr>
      </w:pPr>
      <w:r w:rsidRPr="007D7D2D">
        <w:rPr>
          <w:b/>
          <w:bCs/>
          <w:sz w:val="28"/>
          <w:szCs w:val="28"/>
        </w:rPr>
        <w:lastRenderedPageBreak/>
        <w:t>BOOK Available On Robert Harris</w:t>
      </w:r>
    </w:p>
    <w:tbl>
      <w:tblPr>
        <w:tblW w:w="0" w:type="auto"/>
        <w:tblBorders>
          <w:top w:val="single" w:sz="8" w:space="0" w:color="C0504D"/>
          <w:bottom w:val="single" w:sz="8" w:space="0" w:color="C0504D"/>
        </w:tblBorders>
        <w:tblLook w:val="04A0" w:firstRow="1" w:lastRow="0" w:firstColumn="1" w:lastColumn="0" w:noHBand="0" w:noVBand="1"/>
      </w:tblPr>
      <w:tblGrid>
        <w:gridCol w:w="2747"/>
        <w:gridCol w:w="7720"/>
      </w:tblGrid>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tabs>
                <w:tab w:val="left" w:pos="224"/>
                <w:tab w:val="center" w:pos="1265"/>
              </w:tabs>
              <w:spacing w:after="0"/>
              <w:rPr>
                <w:b/>
                <w:bCs/>
                <w:color w:val="5F497A"/>
              </w:rPr>
            </w:pPr>
            <w:r>
              <w:rPr>
                <w:b/>
                <w:bCs/>
                <w:color w:val="5F497A"/>
              </w:rPr>
              <w:tab/>
            </w:r>
            <w:r w:rsidRPr="0058414C">
              <w:rPr>
                <w:b/>
                <w:bCs/>
                <w:noProof/>
                <w:color w:val="5F497A"/>
              </w:rPr>
              <w:drawing>
                <wp:inline distT="0" distB="0" distL="0" distR="0">
                  <wp:extent cx="760095" cy="1146175"/>
                  <wp:effectExtent l="0" t="0" r="1905" b="0"/>
                  <wp:docPr id="9" name="Picture 9" descr="E:\Information Resource Access and User Services (Circulation Section)\Author of the Week\2019\images\Robert harries\Arch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formation Resource Access and User Services (Circulation Section)\Author of the Week\2019\images\Robert harries\Archange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Pr>
                <w:b/>
                <w:bCs/>
                <w:color w:val="5F497A"/>
              </w:rPr>
              <w:tab/>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Archangel</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New Delhi</w:t>
            </w:r>
            <w:r w:rsidRPr="00E102B4">
              <w:rPr>
                <w:b/>
                <w:bCs/>
                <w:color w:val="5F497A"/>
              </w:rPr>
              <w:t xml:space="preserve">: </w:t>
            </w:r>
            <w:r w:rsidRPr="001E4067">
              <w:rPr>
                <w:b/>
                <w:bCs/>
                <w:noProof/>
                <w:color w:val="5F497A"/>
              </w:rPr>
              <w:t>Random House India</w:t>
            </w:r>
            <w:r>
              <w:rPr>
                <w:b/>
                <w:bCs/>
                <w:color w:val="5F497A"/>
              </w:rPr>
              <w:t xml:space="preserve">, </w:t>
            </w:r>
            <w:r w:rsidRPr="001E4067">
              <w:rPr>
                <w:b/>
                <w:bCs/>
                <w:noProof/>
                <w:color w:val="5F497A"/>
              </w:rPr>
              <w:t>2009</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018000</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0" name="Picture 10" descr="E:\Information Resource Access and User Services (Circulation Section)\Author of the Week\2019\images\Robert harries\009952792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nformation Resource Access and User Services (Circulation Section)\Author of the Week\2019\images\Robert harries\0099527928.01.TZZZZZZZ.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Enigma</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New Delhi</w:t>
            </w:r>
            <w:r w:rsidRPr="00E102B4">
              <w:rPr>
                <w:b/>
                <w:bCs/>
                <w:color w:val="5F497A"/>
              </w:rPr>
              <w:t xml:space="preserve">: </w:t>
            </w:r>
            <w:r w:rsidRPr="001E4067">
              <w:rPr>
                <w:b/>
                <w:bCs/>
                <w:noProof/>
                <w:color w:val="5F497A"/>
              </w:rPr>
              <w:t>Random House India</w:t>
            </w:r>
            <w:r>
              <w:rPr>
                <w:b/>
                <w:bCs/>
                <w:color w:val="5F497A"/>
              </w:rPr>
              <w:t xml:space="preserve">, </w:t>
            </w:r>
            <w:r w:rsidRPr="001E4067">
              <w:rPr>
                <w:b/>
                <w:bCs/>
                <w:noProof/>
                <w:color w:val="5F497A"/>
              </w:rPr>
              <w:t>2009</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018001</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5" name="Picture 15" descr="E:\Information Resource Access and User Services (Circulation Section)\Author of the Week\2019\images\Robert harries\0099527898.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Information Resource Access and User Services (Circulation Section)\Author of the Week\2019\images\Robert harries\0099527898.01.TZZZZZZZ.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Fatherland</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New Delhi</w:t>
            </w:r>
            <w:r w:rsidRPr="00E102B4">
              <w:rPr>
                <w:b/>
                <w:bCs/>
                <w:color w:val="5F497A"/>
              </w:rPr>
              <w:t xml:space="preserve">: </w:t>
            </w:r>
            <w:r w:rsidRPr="001E4067">
              <w:rPr>
                <w:b/>
                <w:bCs/>
                <w:noProof/>
                <w:color w:val="5F497A"/>
              </w:rPr>
              <w:t>Random House India</w:t>
            </w:r>
            <w:r>
              <w:rPr>
                <w:b/>
                <w:bCs/>
                <w:color w:val="5F497A"/>
              </w:rPr>
              <w:t xml:space="preserve">, </w:t>
            </w:r>
            <w:r w:rsidRPr="001E4067">
              <w:rPr>
                <w:b/>
                <w:bCs/>
                <w:noProof/>
                <w:color w:val="5F497A"/>
              </w:rPr>
              <w:t>1993</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018002</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20" name="Picture 20" descr="E:\Information Resource Access and User Services (Circulation Section)\Author of the Week\2019\images\Robert harries\0099525127.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Information Resource Access and User Services (Circulation Section)\Author of the Week\2019\images\Robert harries\0099525127.01.MZZZZZZZ.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Ghost</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New Delhi</w:t>
            </w:r>
            <w:r w:rsidRPr="00E102B4">
              <w:rPr>
                <w:b/>
                <w:bCs/>
                <w:color w:val="5F497A"/>
              </w:rPr>
              <w:t xml:space="preserve">: </w:t>
            </w:r>
            <w:r w:rsidRPr="001E4067">
              <w:rPr>
                <w:b/>
                <w:bCs/>
                <w:noProof/>
                <w:color w:val="5F497A"/>
              </w:rPr>
              <w:t>Random House India</w:t>
            </w:r>
            <w:r>
              <w:rPr>
                <w:b/>
                <w:bCs/>
                <w:color w:val="5F497A"/>
              </w:rPr>
              <w:t xml:space="preserve">, </w:t>
            </w:r>
            <w:r w:rsidRPr="001E4067">
              <w:rPr>
                <w:b/>
                <w:bCs/>
                <w:noProof/>
                <w:color w:val="5F497A"/>
              </w:rPr>
              <w:t>2007</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018003</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2" name="Picture 12" descr="E:\Information Resource Access and User Services (Circulation Section)\Author of the Week\2019\images\Robert harries\0099406322.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formation Resource Access and User Services (Circulation Section)\Author of the Week\2019\images\Robert harries\0099406322.01.TZZZZZZ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Lustrum</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New Delhi</w:t>
            </w:r>
            <w:r w:rsidRPr="00E102B4">
              <w:rPr>
                <w:b/>
                <w:bCs/>
                <w:color w:val="5F497A"/>
              </w:rPr>
              <w:t xml:space="preserve">: </w:t>
            </w:r>
            <w:r w:rsidRPr="001E4067">
              <w:rPr>
                <w:b/>
                <w:bCs/>
                <w:noProof/>
                <w:color w:val="5F497A"/>
              </w:rPr>
              <w:t>Random House India</w:t>
            </w:r>
            <w:r>
              <w:rPr>
                <w:b/>
                <w:bCs/>
                <w:color w:val="5F497A"/>
              </w:rPr>
              <w:t xml:space="preserve">, </w:t>
            </w:r>
            <w:r w:rsidRPr="001E4067">
              <w:rPr>
                <w:b/>
                <w:bCs/>
                <w:noProof/>
                <w:color w:val="5F497A"/>
              </w:rPr>
              <w:t>2009</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018004</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3" name="Picture 13" descr="E:\Information Resource Access and User Services (Circulation Section)\Author of the Week\2019\images\Robert harries\009195413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formation Resource Access and User Services (Circulation Section)\Author of the Week\2019\images\Robert harries\0091954134.01.TZZZZZZ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Officer and a spy</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New Delhi</w:t>
            </w:r>
            <w:r w:rsidRPr="00E102B4">
              <w:rPr>
                <w:b/>
                <w:bCs/>
                <w:color w:val="5F497A"/>
              </w:rPr>
              <w:t xml:space="preserve">: </w:t>
            </w:r>
            <w:r w:rsidRPr="001E4067">
              <w:rPr>
                <w:b/>
                <w:bCs/>
                <w:noProof/>
                <w:color w:val="5F497A"/>
              </w:rPr>
              <w:t>Random House India</w:t>
            </w:r>
            <w:r>
              <w:rPr>
                <w:b/>
                <w:bCs/>
                <w:color w:val="5F497A"/>
              </w:rPr>
              <w:t xml:space="preserve">, </w:t>
            </w:r>
            <w:r w:rsidRPr="001E4067">
              <w:rPr>
                <w:b/>
                <w:bCs/>
                <w:noProof/>
                <w:color w:val="5F497A"/>
              </w:rPr>
              <w:t>2013</w:t>
            </w:r>
            <w:r w:rsidRPr="00E102B4">
              <w:rPr>
                <w:b/>
                <w:bCs/>
                <w:color w:val="5F497A"/>
              </w:rPr>
              <w:br/>
              <w:t xml:space="preserve">Call No.: </w:t>
            </w:r>
            <w:r w:rsidRPr="001E4067">
              <w:rPr>
                <w:b/>
                <w:bCs/>
                <w:noProof/>
                <w:color w:val="5F497A"/>
              </w:rPr>
              <w:t>823.92 HAR</w:t>
            </w:r>
            <w:r w:rsidRPr="00E102B4">
              <w:rPr>
                <w:b/>
                <w:bCs/>
                <w:color w:val="5F497A"/>
              </w:rPr>
              <w:t xml:space="preserve"> </w:t>
            </w:r>
            <w:r w:rsidRPr="00E102B4">
              <w:rPr>
                <w:b/>
                <w:bCs/>
                <w:color w:val="5F497A"/>
              </w:rPr>
              <w:br/>
              <w:t xml:space="preserve">Acc. No.: </w:t>
            </w:r>
            <w:r w:rsidRPr="001E4067">
              <w:rPr>
                <w:b/>
                <w:bCs/>
                <w:noProof/>
                <w:color w:val="5F497A"/>
              </w:rPr>
              <w:t>018007</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4" name="Picture 14" descr="E:\Information Resource Access and User Services (Circulation Section)\Author of the Week\2019\images\Robert harries\0099571579.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nformation Resource Access and User Services (Circulation Section)\Author of the Week\2019\images\Robert harries\0099571579.01.TZZZZZZ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Fatherland: 20th anniversary edition</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London:</w:t>
            </w:r>
            <w:r w:rsidRPr="00E102B4">
              <w:rPr>
                <w:b/>
                <w:bCs/>
                <w:color w:val="5F497A"/>
              </w:rPr>
              <w:t xml:space="preserve">: </w:t>
            </w:r>
            <w:r w:rsidRPr="001E4067">
              <w:rPr>
                <w:b/>
                <w:bCs/>
                <w:noProof/>
                <w:color w:val="5F497A"/>
              </w:rPr>
              <w:t>Random House,</w:t>
            </w:r>
            <w:r>
              <w:rPr>
                <w:b/>
                <w:bCs/>
                <w:color w:val="5F497A"/>
              </w:rPr>
              <w:t xml:space="preserve">, </w:t>
            </w:r>
            <w:r w:rsidRPr="001E4067">
              <w:rPr>
                <w:b/>
                <w:bCs/>
                <w:noProof/>
                <w:color w:val="5F497A"/>
              </w:rPr>
              <w:t>2012</w:t>
            </w:r>
            <w:r w:rsidRPr="00E102B4">
              <w:rPr>
                <w:b/>
                <w:bCs/>
                <w:color w:val="5F497A"/>
              </w:rPr>
              <w:br/>
              <w:t xml:space="preserve">Call No.: </w:t>
            </w:r>
            <w:r w:rsidRPr="001E4067">
              <w:rPr>
                <w:b/>
                <w:bCs/>
                <w:noProof/>
                <w:color w:val="5F497A"/>
              </w:rPr>
              <w:t>823.92 HAR</w:t>
            </w:r>
            <w:r w:rsidRPr="00E102B4">
              <w:rPr>
                <w:b/>
                <w:bCs/>
                <w:color w:val="5F497A"/>
              </w:rPr>
              <w:t xml:space="preserve"> </w:t>
            </w:r>
            <w:r w:rsidRPr="00E102B4">
              <w:rPr>
                <w:b/>
                <w:bCs/>
                <w:color w:val="5F497A"/>
              </w:rPr>
              <w:br/>
              <w:t xml:space="preserve">Acc. No.: </w:t>
            </w:r>
            <w:r w:rsidRPr="001E4067">
              <w:rPr>
                <w:b/>
                <w:bCs/>
                <w:noProof/>
                <w:color w:val="5F497A"/>
              </w:rPr>
              <w:t>018690</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6" name="Picture 16" descr="E:\Information Resource Access and User Services (Circulation Section)\Author of the Week\2019\images\Robert harries\0099527944.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Information Resource Access and User Services (Circulation Section)\Author of the Week\2019\images\Robert harries\0099527944.01.TZZZZZZ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Pompeii</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London:</w:t>
            </w:r>
            <w:r w:rsidRPr="00E102B4">
              <w:rPr>
                <w:b/>
                <w:bCs/>
                <w:color w:val="5F497A"/>
              </w:rPr>
              <w:t xml:space="preserve">: </w:t>
            </w:r>
            <w:r w:rsidRPr="001E4067">
              <w:rPr>
                <w:b/>
                <w:bCs/>
                <w:noProof/>
                <w:color w:val="5F497A"/>
              </w:rPr>
              <w:t>Random House,</w:t>
            </w:r>
            <w:r>
              <w:rPr>
                <w:b/>
                <w:bCs/>
                <w:color w:val="5F497A"/>
              </w:rPr>
              <w:t xml:space="preserve">, </w:t>
            </w:r>
            <w:r w:rsidRPr="001E4067">
              <w:rPr>
                <w:b/>
                <w:bCs/>
                <w:noProof/>
                <w:color w:val="5F497A"/>
              </w:rPr>
              <w:t>2009</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018692</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lastRenderedPageBreak/>
              <w:t xml:space="preserve">     </w:t>
            </w:r>
            <w:r w:rsidRPr="0058414C">
              <w:rPr>
                <w:b/>
                <w:bCs/>
                <w:noProof/>
                <w:color w:val="5F497A"/>
              </w:rPr>
              <w:drawing>
                <wp:inline distT="0" distB="0" distL="0" distR="0">
                  <wp:extent cx="760095" cy="1146175"/>
                  <wp:effectExtent l="0" t="0" r="1905" b="0"/>
                  <wp:docPr id="17" name="Picture 17" descr="E:\Information Resource Access and User Services (Circulation Section)\Author of the Week\2019\images\Robert harries\0099527669.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Information Resource Access and User Services (Circulation Section)\Author of the Week\2019\images\Robert harries\0099527669.01.TZZZZZZZ.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Imperium</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London:</w:t>
            </w:r>
            <w:r w:rsidRPr="00E102B4">
              <w:rPr>
                <w:b/>
                <w:bCs/>
                <w:color w:val="5F497A"/>
              </w:rPr>
              <w:t xml:space="preserve">: </w:t>
            </w:r>
            <w:r w:rsidRPr="001E4067">
              <w:rPr>
                <w:b/>
                <w:bCs/>
                <w:noProof/>
                <w:color w:val="5F497A"/>
              </w:rPr>
              <w:t>Arrow books,</w:t>
            </w:r>
            <w:r>
              <w:rPr>
                <w:b/>
                <w:bCs/>
                <w:color w:val="5F497A"/>
              </w:rPr>
              <w:t xml:space="preserve">, </w:t>
            </w:r>
            <w:r w:rsidRPr="001E4067">
              <w:rPr>
                <w:b/>
                <w:bCs/>
                <w:noProof/>
                <w:color w:val="5F497A"/>
              </w:rPr>
              <w:t>2007</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018832</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58414C">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8" name="Picture 18" descr="E:\Information Resource Access and User Services (Circulation Section)\Author of the Week\2019\images\Robert harries\009979151X.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Information Resource Access and User Services (Circulation Section)\Author of the Week\2019\images\Robert harries\009979151X.01.TZZZZZZ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Selling Hitler</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London:</w:t>
            </w:r>
            <w:r w:rsidRPr="00E102B4">
              <w:rPr>
                <w:b/>
                <w:bCs/>
                <w:color w:val="5F497A"/>
              </w:rPr>
              <w:t xml:space="preserve">: </w:t>
            </w:r>
            <w:r w:rsidRPr="001E4067">
              <w:rPr>
                <w:b/>
                <w:bCs/>
                <w:noProof/>
                <w:color w:val="5F497A"/>
              </w:rPr>
              <w:t>Arrow,</w:t>
            </w:r>
            <w:r>
              <w:rPr>
                <w:b/>
                <w:bCs/>
                <w:color w:val="5F497A"/>
              </w:rPr>
              <w:t xml:space="preserve">, </w:t>
            </w:r>
            <w:r w:rsidRPr="001E4067">
              <w:rPr>
                <w:b/>
                <w:bCs/>
                <w:noProof/>
                <w:color w:val="5F497A"/>
              </w:rPr>
              <w:t>2009</w:t>
            </w:r>
            <w:r w:rsidRPr="00E102B4">
              <w:rPr>
                <w:b/>
                <w:bCs/>
                <w:color w:val="5F497A"/>
              </w:rPr>
              <w:br/>
              <w:t xml:space="preserve">Call No.: </w:t>
            </w:r>
            <w:r w:rsidRPr="001E4067">
              <w:rPr>
                <w:b/>
                <w:bCs/>
                <w:noProof/>
                <w:color w:val="5F497A"/>
              </w:rPr>
              <w:t>920.086 HAR</w:t>
            </w:r>
            <w:r w:rsidRPr="00E102B4">
              <w:rPr>
                <w:b/>
                <w:bCs/>
                <w:color w:val="5F497A"/>
              </w:rPr>
              <w:t xml:space="preserve"> </w:t>
            </w:r>
            <w:r w:rsidRPr="00E102B4">
              <w:rPr>
                <w:b/>
                <w:bCs/>
                <w:color w:val="5F497A"/>
              </w:rPr>
              <w:br/>
              <w:t xml:space="preserve">Acc. No.: </w:t>
            </w:r>
            <w:r w:rsidRPr="001E4067">
              <w:rPr>
                <w:b/>
                <w:bCs/>
                <w:noProof/>
                <w:color w:val="5F497A"/>
              </w:rPr>
              <w:t>018839</w:t>
            </w:r>
          </w:p>
        </w:tc>
      </w:tr>
      <w:tr w:rsidR="00584BF8" w:rsidTr="00AD5627">
        <w:trPr>
          <w:trHeight w:val="1510"/>
        </w:trPr>
        <w:tc>
          <w:tcPr>
            <w:tcW w:w="2747" w:type="dxa"/>
            <w:tcBorders>
              <w:top w:val="single" w:sz="8" w:space="0" w:color="C0504D"/>
              <w:left w:val="nil"/>
              <w:bottom w:val="single" w:sz="8" w:space="0" w:color="C0504D"/>
              <w:right w:val="nil"/>
            </w:tcBorders>
          </w:tcPr>
          <w:p w:rsidR="00584BF8" w:rsidRPr="00E102B4" w:rsidRDefault="0058414C" w:rsidP="007D7D2D">
            <w:pPr>
              <w:spacing w:after="0"/>
              <w:rPr>
                <w:b/>
                <w:bCs/>
                <w:color w:val="5F497A"/>
              </w:rPr>
            </w:pPr>
            <w:r>
              <w:rPr>
                <w:b/>
                <w:bCs/>
                <w:color w:val="5F497A"/>
              </w:rPr>
              <w:t xml:space="preserve">      </w:t>
            </w:r>
            <w:r w:rsidRPr="0058414C">
              <w:rPr>
                <w:b/>
                <w:bCs/>
                <w:noProof/>
                <w:color w:val="5F497A"/>
              </w:rPr>
              <w:drawing>
                <wp:inline distT="0" distB="0" distL="0" distR="0">
                  <wp:extent cx="760095" cy="1146175"/>
                  <wp:effectExtent l="0" t="0" r="1905" b="0"/>
                  <wp:docPr id="19" name="Picture 19" descr="E:\Information Resource Access and User Services (Circulation Section)\Author of the Week\2019\images\Robert harries\0099553260.01.T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Information Resource Access and User Services (Circulation Section)\Author of the Week\2019\images\Robert harries\0099553260.01.TZZZZZZ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095" cy="1146175"/>
                          </a:xfrm>
                          <a:prstGeom prst="rect">
                            <a:avLst/>
                          </a:prstGeom>
                          <a:noFill/>
                          <a:ln>
                            <a:noFill/>
                          </a:ln>
                        </pic:spPr>
                      </pic:pic>
                    </a:graphicData>
                  </a:graphic>
                </wp:inline>
              </w:drawing>
            </w:r>
            <w:r w:rsidR="00584BF8" w:rsidRPr="00E102B4">
              <w:rPr>
                <w:b/>
                <w:bCs/>
                <w:color w:val="5F497A"/>
              </w:rPr>
              <w:fldChar w:fldCharType="begin"/>
            </w:r>
            <w:r w:rsidR="00584BF8" w:rsidRPr="00E102B4">
              <w:rPr>
                <w:b/>
                <w:bCs/>
                <w:color w:val="5F497A"/>
              </w:rPr>
              <w:instrText xml:space="preserve"> INCLUDEPICTURE "" \*MERGEFORMAT\d </w:instrText>
            </w:r>
            <w:r w:rsidR="00584BF8" w:rsidRPr="00E102B4">
              <w:rPr>
                <w:b/>
                <w:bCs/>
                <w:color w:val="5F497A"/>
              </w:rPr>
              <w:fldChar w:fldCharType="end"/>
            </w:r>
          </w:p>
        </w:tc>
        <w:tc>
          <w:tcPr>
            <w:tcW w:w="7720" w:type="dxa"/>
            <w:tcBorders>
              <w:top w:val="single" w:sz="8" w:space="0" w:color="C0504D"/>
              <w:left w:val="nil"/>
              <w:bottom w:val="single" w:sz="8" w:space="0" w:color="C0504D"/>
              <w:right w:val="nil"/>
            </w:tcBorders>
          </w:tcPr>
          <w:p w:rsidR="00584BF8" w:rsidRPr="00E102B4" w:rsidRDefault="00584BF8" w:rsidP="00AB375F">
            <w:pPr>
              <w:rPr>
                <w:b/>
                <w:bCs/>
                <w:color w:val="5F497A"/>
              </w:rPr>
            </w:pPr>
            <w:r w:rsidRPr="00E102B4">
              <w:rPr>
                <w:b/>
                <w:bCs/>
                <w:color w:val="5F497A"/>
              </w:rPr>
              <w:t xml:space="preserve">Title: </w:t>
            </w:r>
            <w:r w:rsidRPr="001E4067">
              <w:rPr>
                <w:b/>
                <w:bCs/>
                <w:noProof/>
                <w:color w:val="5F497A"/>
              </w:rPr>
              <w:t>Fear index</w:t>
            </w:r>
            <w:r w:rsidRPr="00E102B4">
              <w:rPr>
                <w:b/>
                <w:bCs/>
                <w:color w:val="5F497A"/>
              </w:rPr>
              <w:br/>
              <w:t xml:space="preserve">Author: </w:t>
            </w:r>
            <w:r w:rsidRPr="001E4067">
              <w:rPr>
                <w:b/>
                <w:bCs/>
                <w:noProof/>
                <w:color w:val="5F497A"/>
              </w:rPr>
              <w:t>Harris, Robert,</w:t>
            </w:r>
            <w:r w:rsidRPr="00E102B4">
              <w:rPr>
                <w:b/>
                <w:bCs/>
                <w:color w:val="5F497A"/>
              </w:rPr>
              <w:br/>
              <w:t xml:space="preserve">Publisher: </w:t>
            </w:r>
            <w:r w:rsidRPr="001E4067">
              <w:rPr>
                <w:b/>
                <w:bCs/>
                <w:noProof/>
                <w:color w:val="5F497A"/>
              </w:rPr>
              <w:t>London:</w:t>
            </w:r>
            <w:r w:rsidRPr="00E102B4">
              <w:rPr>
                <w:b/>
                <w:bCs/>
                <w:color w:val="5F497A"/>
              </w:rPr>
              <w:t xml:space="preserve">: </w:t>
            </w:r>
            <w:r w:rsidRPr="001E4067">
              <w:rPr>
                <w:b/>
                <w:bCs/>
                <w:noProof/>
                <w:color w:val="5F497A"/>
              </w:rPr>
              <w:t>Arrow books,</w:t>
            </w:r>
            <w:r>
              <w:rPr>
                <w:b/>
                <w:bCs/>
                <w:color w:val="5F497A"/>
              </w:rPr>
              <w:t xml:space="preserve">, </w:t>
            </w:r>
            <w:r w:rsidRPr="001E4067">
              <w:rPr>
                <w:b/>
                <w:bCs/>
                <w:noProof/>
                <w:color w:val="5F497A"/>
              </w:rPr>
              <w:t>2012</w:t>
            </w:r>
            <w:r w:rsidRPr="00E102B4">
              <w:rPr>
                <w:b/>
                <w:bCs/>
                <w:color w:val="5F497A"/>
              </w:rPr>
              <w:br/>
              <w:t xml:space="preserve">Call No.: </w:t>
            </w:r>
            <w:r w:rsidRPr="001E4067">
              <w:rPr>
                <w:b/>
                <w:bCs/>
                <w:noProof/>
                <w:color w:val="5F497A"/>
              </w:rPr>
              <w:t>823.914 HAR</w:t>
            </w:r>
            <w:r w:rsidRPr="00E102B4">
              <w:rPr>
                <w:b/>
                <w:bCs/>
                <w:color w:val="5F497A"/>
              </w:rPr>
              <w:t xml:space="preserve"> </w:t>
            </w:r>
            <w:r w:rsidRPr="00E102B4">
              <w:rPr>
                <w:b/>
                <w:bCs/>
                <w:color w:val="5F497A"/>
              </w:rPr>
              <w:br/>
              <w:t xml:space="preserve">Acc. No.: </w:t>
            </w:r>
            <w:r w:rsidRPr="001E4067">
              <w:rPr>
                <w:b/>
                <w:bCs/>
                <w:noProof/>
                <w:color w:val="5F497A"/>
              </w:rPr>
              <w:t>019097</w:t>
            </w:r>
          </w:p>
        </w:tc>
      </w:tr>
    </w:tbl>
    <w:p w:rsidR="007D7D2D" w:rsidRDefault="007D7D2D" w:rsidP="00882495"/>
    <w:p w:rsidR="007D7D2D" w:rsidRDefault="007D7D2D" w:rsidP="007D7D2D"/>
    <w:p w:rsidR="00584BF8" w:rsidRDefault="007D7D2D" w:rsidP="007D7D2D">
      <w:pPr>
        <w:tabs>
          <w:tab w:val="left" w:pos="8818"/>
        </w:tabs>
        <w:spacing w:after="0"/>
      </w:pPr>
      <w:r>
        <w:tab/>
        <w:t>Compiled by</w:t>
      </w:r>
    </w:p>
    <w:p w:rsidR="007D7D2D" w:rsidRDefault="007D7D2D" w:rsidP="007D7D2D">
      <w:pPr>
        <w:tabs>
          <w:tab w:val="left" w:pos="8818"/>
        </w:tabs>
        <w:spacing w:after="0"/>
        <w:jc w:val="center"/>
      </w:pPr>
      <w:r>
        <w:t xml:space="preserve">                                                                                                                                                                        Central Library</w:t>
      </w:r>
    </w:p>
    <w:p w:rsidR="007D7D2D" w:rsidRPr="007D7D2D" w:rsidRDefault="007D7D2D" w:rsidP="007D7D2D">
      <w:pPr>
        <w:tabs>
          <w:tab w:val="left" w:pos="8818"/>
        </w:tabs>
        <w:spacing w:after="0"/>
        <w:jc w:val="center"/>
      </w:pPr>
      <w:r>
        <w:t xml:space="preserve">                                                                                                                                                                        IIT Gandhinagar</w:t>
      </w:r>
    </w:p>
    <w:sectPr w:rsidR="007D7D2D" w:rsidRPr="007D7D2D" w:rsidSect="007D7D2D">
      <w:pgSz w:w="11907" w:h="16839" w:code="9"/>
      <w:pgMar w:top="720" w:right="720" w:bottom="720" w:left="720" w:header="720" w:footer="720"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AE9" w:rsidRDefault="002C3AE9" w:rsidP="00AD5627">
      <w:pPr>
        <w:spacing w:after="0" w:line="240" w:lineRule="auto"/>
      </w:pPr>
      <w:r>
        <w:separator/>
      </w:r>
    </w:p>
  </w:endnote>
  <w:endnote w:type="continuationSeparator" w:id="0">
    <w:p w:rsidR="002C3AE9" w:rsidRDefault="002C3AE9" w:rsidP="00AD5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AE9" w:rsidRDefault="002C3AE9" w:rsidP="00AD5627">
      <w:pPr>
        <w:spacing w:after="0" w:line="240" w:lineRule="auto"/>
      </w:pPr>
      <w:r>
        <w:separator/>
      </w:r>
    </w:p>
  </w:footnote>
  <w:footnote w:type="continuationSeparator" w:id="0">
    <w:p w:rsidR="002C3AE9" w:rsidRDefault="002C3AE9" w:rsidP="00AD5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6B2"/>
    <w:multiLevelType w:val="hybridMultilevel"/>
    <w:tmpl w:val="9B6CE5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22A2932"/>
    <w:multiLevelType w:val="hybridMultilevel"/>
    <w:tmpl w:val="58FC4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4A84740"/>
    <w:multiLevelType w:val="hybridMultilevel"/>
    <w:tmpl w:val="63DC436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15:restartNumberingAfterBreak="0">
    <w:nsid w:val="68D15B33"/>
    <w:multiLevelType w:val="hybridMultilevel"/>
    <w:tmpl w:val="037891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75B30E6"/>
    <w:multiLevelType w:val="hybridMultilevel"/>
    <w:tmpl w:val="2716BB5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8E"/>
    <w:rsid w:val="00020380"/>
    <w:rsid w:val="000632D1"/>
    <w:rsid w:val="000E5531"/>
    <w:rsid w:val="00216261"/>
    <w:rsid w:val="00224E04"/>
    <w:rsid w:val="002A722F"/>
    <w:rsid w:val="002B15AD"/>
    <w:rsid w:val="002B22D0"/>
    <w:rsid w:val="002C3AE9"/>
    <w:rsid w:val="0033767A"/>
    <w:rsid w:val="004A0118"/>
    <w:rsid w:val="004B49D3"/>
    <w:rsid w:val="005007F5"/>
    <w:rsid w:val="00532369"/>
    <w:rsid w:val="0058414C"/>
    <w:rsid w:val="00584BF8"/>
    <w:rsid w:val="005B5C05"/>
    <w:rsid w:val="005C3F54"/>
    <w:rsid w:val="005D619B"/>
    <w:rsid w:val="005F364C"/>
    <w:rsid w:val="00610F06"/>
    <w:rsid w:val="006818BE"/>
    <w:rsid w:val="006C5F74"/>
    <w:rsid w:val="006D3A63"/>
    <w:rsid w:val="006E3C67"/>
    <w:rsid w:val="007947A2"/>
    <w:rsid w:val="007C09FB"/>
    <w:rsid w:val="007D7D2D"/>
    <w:rsid w:val="007F29D5"/>
    <w:rsid w:val="00806E36"/>
    <w:rsid w:val="00863BA3"/>
    <w:rsid w:val="00882495"/>
    <w:rsid w:val="008B67EB"/>
    <w:rsid w:val="00957740"/>
    <w:rsid w:val="009F04B7"/>
    <w:rsid w:val="00A40BE3"/>
    <w:rsid w:val="00A72826"/>
    <w:rsid w:val="00A84B2F"/>
    <w:rsid w:val="00A861B3"/>
    <w:rsid w:val="00AB1A13"/>
    <w:rsid w:val="00AB375F"/>
    <w:rsid w:val="00AD5627"/>
    <w:rsid w:val="00B2485E"/>
    <w:rsid w:val="00B7582E"/>
    <w:rsid w:val="00BB61EA"/>
    <w:rsid w:val="00C22B17"/>
    <w:rsid w:val="00C33650"/>
    <w:rsid w:val="00C40F50"/>
    <w:rsid w:val="00C90609"/>
    <w:rsid w:val="00CF608E"/>
    <w:rsid w:val="00D0347B"/>
    <w:rsid w:val="00D26F0F"/>
    <w:rsid w:val="00D340F4"/>
    <w:rsid w:val="00DA30E4"/>
    <w:rsid w:val="00DC19DF"/>
    <w:rsid w:val="00DF23EF"/>
    <w:rsid w:val="00E03E7A"/>
    <w:rsid w:val="00E102B4"/>
    <w:rsid w:val="00E46F32"/>
    <w:rsid w:val="00ED6637"/>
    <w:rsid w:val="00F73C3F"/>
    <w:rsid w:val="00FC087A"/>
    <w:rsid w:val="00FC71A8"/>
    <w:rsid w:val="00FD39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A3564-7019-4EEF-8B20-1FB66F23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B3"/>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E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4">
    <w:name w:val="Light Shading Accent 4"/>
    <w:basedOn w:val="TableNormal"/>
    <w:uiPriority w:val="60"/>
    <w:rsid w:val="00FC71A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2">
    <w:name w:val="Light Shading Accent 2"/>
    <w:basedOn w:val="TableNormal"/>
    <w:uiPriority w:val="60"/>
    <w:rsid w:val="004B49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AD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27"/>
    <w:rPr>
      <w:sz w:val="22"/>
      <w:szCs w:val="22"/>
      <w:lang w:val="en-US" w:eastAsia="en-US" w:bidi="ar-SA"/>
    </w:rPr>
  </w:style>
  <w:style w:type="paragraph" w:styleId="Footer">
    <w:name w:val="footer"/>
    <w:basedOn w:val="Normal"/>
    <w:link w:val="FooterChar"/>
    <w:uiPriority w:val="99"/>
    <w:unhideWhenUsed/>
    <w:rsid w:val="00AD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27"/>
    <w:rPr>
      <w:sz w:val="22"/>
      <w:szCs w:val="22"/>
      <w:lang w:val="en-US" w:eastAsia="en-US" w:bidi="ar-SA"/>
    </w:rPr>
  </w:style>
  <w:style w:type="character" w:styleId="Hyperlink">
    <w:name w:val="Hyperlink"/>
    <w:basedOn w:val="DefaultParagraphFont"/>
    <w:uiPriority w:val="99"/>
    <w:unhideWhenUsed/>
    <w:rsid w:val="009F04B7"/>
    <w:rPr>
      <w:color w:val="0563C1" w:themeColor="hyperlink"/>
      <w:u w:val="single"/>
    </w:rPr>
  </w:style>
  <w:style w:type="paragraph" w:styleId="ListParagraph">
    <w:name w:val="List Paragraph"/>
    <w:basedOn w:val="Normal"/>
    <w:uiPriority w:val="34"/>
    <w:qFormat/>
    <w:rsid w:val="009F04B7"/>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20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29073">
      <w:bodyDiv w:val="1"/>
      <w:marLeft w:val="0"/>
      <w:marRight w:val="0"/>
      <w:marTop w:val="0"/>
      <w:marBottom w:val="0"/>
      <w:divBdr>
        <w:top w:val="none" w:sz="0" w:space="0" w:color="auto"/>
        <w:left w:val="none" w:sz="0" w:space="0" w:color="auto"/>
        <w:bottom w:val="none" w:sz="0" w:space="0" w:color="auto"/>
        <w:right w:val="none" w:sz="0" w:space="0" w:color="auto"/>
      </w:divBdr>
      <w:divsChild>
        <w:div w:id="1970086085">
          <w:marLeft w:val="0"/>
          <w:marRight w:val="0"/>
          <w:marTop w:val="0"/>
          <w:marBottom w:val="0"/>
          <w:divBdr>
            <w:top w:val="none" w:sz="0" w:space="0" w:color="auto"/>
            <w:left w:val="none" w:sz="0" w:space="0" w:color="auto"/>
            <w:bottom w:val="none" w:sz="0" w:space="0" w:color="auto"/>
            <w:right w:val="none" w:sz="0" w:space="0" w:color="auto"/>
          </w:divBdr>
          <w:divsChild>
            <w:div w:id="1533687103">
              <w:marLeft w:val="0"/>
              <w:marRight w:val="0"/>
              <w:marTop w:val="0"/>
              <w:marBottom w:val="0"/>
              <w:divBdr>
                <w:top w:val="none" w:sz="0" w:space="0" w:color="auto"/>
                <w:left w:val="none" w:sz="0" w:space="0" w:color="auto"/>
                <w:bottom w:val="none" w:sz="0" w:space="0" w:color="auto"/>
                <w:right w:val="none" w:sz="0" w:space="0" w:color="auto"/>
              </w:divBdr>
            </w:div>
            <w:div w:id="1089303723">
              <w:marLeft w:val="0"/>
              <w:marRight w:val="0"/>
              <w:marTop w:val="0"/>
              <w:marBottom w:val="0"/>
              <w:divBdr>
                <w:top w:val="none" w:sz="0" w:space="0" w:color="auto"/>
                <w:left w:val="none" w:sz="0" w:space="0" w:color="auto"/>
                <w:bottom w:val="none" w:sz="0" w:space="0" w:color="auto"/>
                <w:right w:val="none" w:sz="0" w:space="0" w:color="auto"/>
              </w:divBdr>
            </w:div>
          </w:divsChild>
        </w:div>
        <w:div w:id="1941834703">
          <w:marLeft w:val="0"/>
          <w:marRight w:val="0"/>
          <w:marTop w:val="0"/>
          <w:marBottom w:val="0"/>
          <w:divBdr>
            <w:top w:val="none" w:sz="0" w:space="0" w:color="auto"/>
            <w:left w:val="none" w:sz="0" w:space="0" w:color="auto"/>
            <w:bottom w:val="none" w:sz="0" w:space="0" w:color="auto"/>
            <w:right w:val="none" w:sz="0" w:space="0" w:color="auto"/>
          </w:divBdr>
          <w:divsChild>
            <w:div w:id="921764211">
              <w:marLeft w:val="0"/>
              <w:marRight w:val="0"/>
              <w:marTop w:val="0"/>
              <w:marBottom w:val="0"/>
              <w:divBdr>
                <w:top w:val="none" w:sz="0" w:space="0" w:color="auto"/>
                <w:left w:val="none" w:sz="0" w:space="0" w:color="auto"/>
                <w:bottom w:val="none" w:sz="0" w:space="0" w:color="auto"/>
                <w:right w:val="none" w:sz="0" w:space="0" w:color="auto"/>
              </w:divBdr>
            </w:div>
            <w:div w:id="371150069">
              <w:marLeft w:val="0"/>
              <w:marRight w:val="0"/>
              <w:marTop w:val="0"/>
              <w:marBottom w:val="0"/>
              <w:divBdr>
                <w:top w:val="none" w:sz="0" w:space="0" w:color="auto"/>
                <w:left w:val="none" w:sz="0" w:space="0" w:color="auto"/>
                <w:bottom w:val="none" w:sz="0" w:space="0" w:color="auto"/>
                <w:right w:val="none" w:sz="0" w:space="0" w:color="auto"/>
              </w:divBdr>
            </w:div>
          </w:divsChild>
        </w:div>
        <w:div w:id="1754813282">
          <w:marLeft w:val="0"/>
          <w:marRight w:val="0"/>
          <w:marTop w:val="0"/>
          <w:marBottom w:val="0"/>
          <w:divBdr>
            <w:top w:val="none" w:sz="0" w:space="0" w:color="auto"/>
            <w:left w:val="none" w:sz="0" w:space="0" w:color="auto"/>
            <w:bottom w:val="none" w:sz="0" w:space="0" w:color="auto"/>
            <w:right w:val="none" w:sz="0" w:space="0" w:color="auto"/>
          </w:divBdr>
          <w:divsChild>
            <w:div w:id="159858545">
              <w:marLeft w:val="0"/>
              <w:marRight w:val="0"/>
              <w:marTop w:val="0"/>
              <w:marBottom w:val="0"/>
              <w:divBdr>
                <w:top w:val="none" w:sz="0" w:space="0" w:color="auto"/>
                <w:left w:val="none" w:sz="0" w:space="0" w:color="auto"/>
                <w:bottom w:val="none" w:sz="0" w:space="0" w:color="auto"/>
                <w:right w:val="none" w:sz="0" w:space="0" w:color="auto"/>
              </w:divBdr>
            </w:div>
            <w:div w:id="19831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en.wikipedia.org/wiki/Robert_Harris_(novelis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literature.britishcouncil.org/writer/robert-harr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F74C1-1BC7-43D3-B66C-1099B29D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IIT Gn</dc:creator>
  <cp:keywords/>
  <cp:lastModifiedBy>admin</cp:lastModifiedBy>
  <cp:revision>2</cp:revision>
  <dcterms:created xsi:type="dcterms:W3CDTF">2019-09-21T11:38:00Z</dcterms:created>
  <dcterms:modified xsi:type="dcterms:W3CDTF">2019-09-21T11:38:00Z</dcterms:modified>
</cp:coreProperties>
</file>