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847714654"/>
        <w:docPartObj>
          <w:docPartGallery w:val="Cover Pages"/>
          <w:docPartUnique/>
        </w:docPartObj>
      </w:sdtPr>
      <w:sdtEndPr/>
      <w:sdtContent>
        <w:p w14:paraId="633FA491" w14:textId="77777777" w:rsidR="00685445" w:rsidRDefault="002715D3">
          <w:r>
            <w:rPr>
              <w:noProof/>
              <w:lang w:val="en-GB" w:eastAsia="en-GB" w:bidi="hi-IN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2ED04CB" wp14:editId="29DDA761">
                    <wp:simplePos x="0" y="0"/>
                    <wp:positionH relativeFrom="column">
                      <wp:posOffset>748030</wp:posOffset>
                    </wp:positionH>
                    <wp:positionV relativeFrom="paragraph">
                      <wp:posOffset>-477866</wp:posOffset>
                    </wp:positionV>
                    <wp:extent cx="4662055" cy="386080"/>
                    <wp:effectExtent l="57150" t="38100" r="100965" b="109220"/>
                    <wp:wrapNone/>
                    <wp:docPr id="7" name="Rectangl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662055" cy="38608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E1D34C" w14:textId="77777777" w:rsidR="00685445" w:rsidRPr="00A4326A" w:rsidRDefault="00685445" w:rsidP="00685445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A4326A">
                                  <w:rPr>
                                    <w:b/>
                                    <w:sz w:val="40"/>
                                  </w:rPr>
                                  <w:t>Author of the Week</w:t>
                                </w:r>
                                <w:r w:rsidR="002715D3">
                                  <w:rPr>
                                    <w:b/>
                                    <w:sz w:val="40"/>
                                  </w:rPr>
                                  <w:t xml:space="preserve">: </w:t>
                                </w:r>
                                <w:r w:rsidR="002715D3" w:rsidRPr="002715D3">
                                  <w:rPr>
                                    <w:b/>
                                    <w:sz w:val="40"/>
                                  </w:rPr>
                                  <w:t xml:space="preserve">Ramachandra </w:t>
                                </w:r>
                                <w:proofErr w:type="spellStart"/>
                                <w:r w:rsidR="002715D3" w:rsidRPr="002715D3">
                                  <w:rPr>
                                    <w:b/>
                                    <w:sz w:val="40"/>
                                  </w:rPr>
                                  <w:t>Guha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id="Rectangle 7" o:spid="_x0000_s1026" style="position:absolute;margin-left:58.9pt;margin-top:-37.65pt;width:367.1pt;height:30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685445" w:rsidRPr="00A4326A" w:rsidRDefault="00685445" w:rsidP="00685445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A4326A">
                            <w:rPr>
                              <w:b/>
                              <w:sz w:val="40"/>
                            </w:rPr>
                            <w:t>Author of the Week</w:t>
                          </w:r>
                          <w:r w:rsidR="002715D3">
                            <w:rPr>
                              <w:b/>
                              <w:sz w:val="40"/>
                            </w:rPr>
                            <w:t xml:space="preserve">: </w:t>
                          </w:r>
                          <w:proofErr w:type="spellStart"/>
                          <w:r w:rsidR="002715D3" w:rsidRPr="002715D3">
                            <w:rPr>
                              <w:b/>
                              <w:sz w:val="40"/>
                            </w:rPr>
                            <w:t>Ramachandra</w:t>
                          </w:r>
                          <w:proofErr w:type="spellEnd"/>
                          <w:r w:rsidR="002715D3" w:rsidRPr="002715D3">
                            <w:rPr>
                              <w:b/>
                              <w:sz w:val="40"/>
                            </w:rPr>
                            <w:t xml:space="preserve"> </w:t>
                          </w:r>
                          <w:proofErr w:type="spellStart"/>
                          <w:r w:rsidR="002715D3" w:rsidRPr="002715D3">
                            <w:rPr>
                              <w:b/>
                              <w:sz w:val="40"/>
                            </w:rPr>
                            <w:t>Guha</w:t>
                          </w:r>
                          <w:proofErr w:type="spellEnd"/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p w14:paraId="1B992BD0" w14:textId="77777777" w:rsidR="002715D3" w:rsidRDefault="00117B3B">
      <w:r>
        <w:rPr>
          <w:noProof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B0097" wp14:editId="1F027E38">
                <wp:simplePos x="0" y="0"/>
                <wp:positionH relativeFrom="column">
                  <wp:posOffset>24765</wp:posOffset>
                </wp:positionH>
                <wp:positionV relativeFrom="paragraph">
                  <wp:posOffset>10795</wp:posOffset>
                </wp:positionV>
                <wp:extent cx="2616200" cy="1805940"/>
                <wp:effectExtent l="0" t="0" r="1270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180594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03252" w14:textId="77777777" w:rsidR="00A4326A" w:rsidRDefault="00A4326A" w:rsidP="00A4326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 w:bidi="hi-IN"/>
                              </w:rPr>
                              <w:drawing>
                                <wp:inline distT="0" distB="0" distL="0" distR="0" wp14:anchorId="093E83C3" wp14:editId="3E517B86">
                                  <wp:extent cx="2528651" cy="1717564"/>
                                  <wp:effectExtent l="0" t="0" r="5080" b="0"/>
                                  <wp:docPr id="10" name="Picture 10" descr="C:\Users\Ram\Documents\makersof_modernindia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Ram\Documents\makersof_modernindia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8186" cy="17172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1.95pt;margin-top:.85pt;width:206pt;height:142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" filled="f" strokecolor="#243f60 [1604]" strokeweight=".25pt">
                <v:textbox>
                  <w:txbxContent>
                    <w:p w:rsidR="00A4326A" w:rsidRDefault="00A4326A" w:rsidP="00A4326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FF3308" wp14:editId="7355A906">
                            <wp:extent cx="2528651" cy="1717564"/>
                            <wp:effectExtent l="0" t="0" r="5080" b="0"/>
                            <wp:docPr id="10" name="Picture 10" descr="C:\Users\Ram\Documents\makersof_modernindia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Ram\Documents\makersof_modernindia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8186" cy="17172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E329BEF" w14:textId="77777777" w:rsidR="002715D3" w:rsidRPr="002715D3" w:rsidRDefault="002715D3" w:rsidP="002715D3"/>
    <w:p w14:paraId="569503B4" w14:textId="77777777" w:rsidR="002715D3" w:rsidRPr="002715D3" w:rsidRDefault="002715D3" w:rsidP="002715D3"/>
    <w:p w14:paraId="2DBBEF1A" w14:textId="77777777" w:rsidR="002715D3" w:rsidRPr="002715D3" w:rsidRDefault="002715D3" w:rsidP="002715D3"/>
    <w:p w14:paraId="1DD082B4" w14:textId="77777777" w:rsidR="002715D3" w:rsidRDefault="002715D3" w:rsidP="002715D3"/>
    <w:p w14:paraId="6332E717" w14:textId="77777777" w:rsidR="00117B3B" w:rsidRDefault="00117B3B" w:rsidP="006718C2">
      <w:pPr>
        <w:jc w:val="both"/>
      </w:pPr>
    </w:p>
    <w:p w14:paraId="32D843EF" w14:textId="77777777" w:rsidR="006718C2" w:rsidRDefault="002244B8" w:rsidP="006718C2">
      <w:pPr>
        <w:jc w:val="both"/>
      </w:pPr>
      <w:r>
        <w:rPr>
          <w:noProof/>
          <w:lang w:val="en-GB" w:eastAsia="en-GB" w:bidi="hi-IN"/>
        </w:rPr>
        <w:drawing>
          <wp:anchor distT="0" distB="0" distL="114300" distR="114300" simplePos="0" relativeHeight="251675648" behindDoc="0" locked="0" layoutInCell="1" allowOverlap="1" wp14:anchorId="3DB0EA42" wp14:editId="4717BD7E">
            <wp:simplePos x="0" y="0"/>
            <wp:positionH relativeFrom="column">
              <wp:posOffset>5179060</wp:posOffset>
            </wp:positionH>
            <wp:positionV relativeFrom="paragraph">
              <wp:posOffset>3345180</wp:posOffset>
            </wp:positionV>
            <wp:extent cx="1248410" cy="1889125"/>
            <wp:effectExtent l="0" t="0" r="8890" b="0"/>
            <wp:wrapSquare wrapText="bothSides"/>
            <wp:docPr id="17" name="Picture 17" descr="D:\print journal\book-design-india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print journal\book-design-india-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 w:bidi="hi-IN"/>
        </w:rPr>
        <w:drawing>
          <wp:anchor distT="0" distB="0" distL="114300" distR="114300" simplePos="0" relativeHeight="251672576" behindDoc="0" locked="0" layoutInCell="1" allowOverlap="1" wp14:anchorId="74CD6A9B" wp14:editId="077FA25D">
            <wp:simplePos x="0" y="0"/>
            <wp:positionH relativeFrom="column">
              <wp:posOffset>3505200</wp:posOffset>
            </wp:positionH>
            <wp:positionV relativeFrom="paragraph">
              <wp:posOffset>3289935</wp:posOffset>
            </wp:positionV>
            <wp:extent cx="1115060" cy="1867535"/>
            <wp:effectExtent l="0" t="0" r="8890" b="0"/>
            <wp:wrapSquare wrapText="bothSides"/>
            <wp:docPr id="19" name="Picture 19" descr="D:\print journal\OB-ZC565_igandh_DV_2013100106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print journal\OB-ZC565_igandh_DV_201310010620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8C2">
        <w:t xml:space="preserve">Ramachandra </w:t>
      </w:r>
      <w:proofErr w:type="spellStart"/>
      <w:r w:rsidR="006718C2">
        <w:t>Guha</w:t>
      </w:r>
      <w:proofErr w:type="spellEnd"/>
      <w:r w:rsidR="006718C2">
        <w:t xml:space="preserve"> born 29 April 1958</w:t>
      </w:r>
      <w:r w:rsidR="006718C2" w:rsidRPr="002715D3">
        <w:t xml:space="preserve"> is an Indian historian and writer whose research interests include environmental, social, political and cricket history. He is also a columnist for The Telegraph and Hindustan Times</w:t>
      </w:r>
      <w:r w:rsidR="006718C2">
        <w:t xml:space="preserve"> </w:t>
      </w:r>
      <w:r w:rsidR="006718C2" w:rsidRPr="006718C2">
        <w:t xml:space="preserve">A regular contributor to various academic journals, </w:t>
      </w:r>
      <w:proofErr w:type="spellStart"/>
      <w:r w:rsidR="006718C2" w:rsidRPr="006718C2">
        <w:t>Guha</w:t>
      </w:r>
      <w:proofErr w:type="spellEnd"/>
      <w:r w:rsidR="006718C2" w:rsidRPr="006718C2">
        <w:t xml:space="preserve"> has also written for The Caravan and Outlook magazines. For the year 2011–2012, he held a visiting position at the London School of Economics and Political </w:t>
      </w:r>
      <w:proofErr w:type="spellStart"/>
      <w:r w:rsidR="006718C2" w:rsidRPr="006718C2">
        <w:t>ScienceHis</w:t>
      </w:r>
      <w:proofErr w:type="spellEnd"/>
      <w:r w:rsidR="006718C2" w:rsidRPr="006718C2">
        <w:t xml:space="preserve"> newest book is Gandhi Before India (2013), the first part of a planned two-volume biography of M. K. Gandhi. His large body of work</w:t>
      </w:r>
      <w:r w:rsidR="006718C2">
        <w:t xml:space="preserve"> </w:t>
      </w:r>
      <w:r w:rsidR="006718C2" w:rsidRPr="006718C2">
        <w:t xml:space="preserve">covering a wide range of fields and yielding a number of rational insights has made him a significant figure in Indian historical studies, and </w:t>
      </w:r>
      <w:proofErr w:type="spellStart"/>
      <w:r w:rsidR="006718C2" w:rsidRPr="006718C2">
        <w:t>Guha</w:t>
      </w:r>
      <w:proofErr w:type="spellEnd"/>
      <w:r w:rsidR="006718C2" w:rsidRPr="006718C2">
        <w:t xml:space="preserve"> was valued as one of the major historians of the late twentieth and early twenty first centuries.</w:t>
      </w:r>
    </w:p>
    <w:p w14:paraId="2DB2F4DA" w14:textId="77777777" w:rsidR="006718C2" w:rsidRPr="006718C2" w:rsidRDefault="006718C2" w:rsidP="006718C2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6718C2">
        <w:rPr>
          <w:rFonts w:ascii="Georgia" w:eastAsia="Times New Roman" w:hAnsi="Georgia" w:cs="Times New Roman"/>
          <w:color w:val="000000"/>
          <w:sz w:val="36"/>
          <w:szCs w:val="36"/>
        </w:rPr>
        <w:t>Awards and recognition</w:t>
      </w:r>
    </w:p>
    <w:p w14:paraId="45681E8B" w14:textId="77777777" w:rsidR="006718C2" w:rsidRDefault="006718C2" w:rsidP="001C2D76">
      <w:pPr>
        <w:pStyle w:val="ListParagraph"/>
        <w:numPr>
          <w:ilvl w:val="0"/>
          <w:numId w:val="1"/>
        </w:numPr>
        <w:ind w:left="270"/>
        <w:jc w:val="both"/>
      </w:pPr>
      <w:r w:rsidRPr="006718C2">
        <w:t>His essay, "Prehistory of Community Forestry in India", was awarded the Leopold-</w:t>
      </w:r>
      <w:proofErr w:type="spellStart"/>
      <w:r w:rsidRPr="006718C2">
        <w:t>Hidy</w:t>
      </w:r>
      <w:proofErr w:type="spellEnd"/>
      <w:r w:rsidRPr="006718C2">
        <w:t xml:space="preserve"> Prize of the American Society for Environmental History for 2001.</w:t>
      </w:r>
    </w:p>
    <w:p w14:paraId="4668A20C" w14:textId="77777777" w:rsidR="006718C2" w:rsidRDefault="006718C2" w:rsidP="001C2D76">
      <w:pPr>
        <w:pStyle w:val="ListParagraph"/>
        <w:numPr>
          <w:ilvl w:val="0"/>
          <w:numId w:val="1"/>
        </w:numPr>
        <w:ind w:left="270"/>
        <w:jc w:val="both"/>
      </w:pPr>
      <w:r w:rsidRPr="006718C2">
        <w:t>"A Corner of a Foreign Field" was awarded the Daily Telegraph Cricket Society Book of the Year prize for 2002.</w:t>
      </w:r>
    </w:p>
    <w:p w14:paraId="371D8140" w14:textId="77777777" w:rsidR="006718C2" w:rsidRDefault="006718C2" w:rsidP="001C2D76">
      <w:pPr>
        <w:pStyle w:val="ListParagraph"/>
        <w:numPr>
          <w:ilvl w:val="0"/>
          <w:numId w:val="1"/>
        </w:numPr>
        <w:ind w:left="270"/>
        <w:jc w:val="both"/>
      </w:pPr>
      <w:r w:rsidRPr="006718C2">
        <w:t>The US magazine Foreign Policy named him as one of the top 100 public intellectuals in the world in May 2008</w:t>
      </w:r>
    </w:p>
    <w:p w14:paraId="01F43465" w14:textId="77777777" w:rsidR="002244B8" w:rsidRDefault="002244B8" w:rsidP="002244B8">
      <w:pPr>
        <w:pStyle w:val="ListParagraph"/>
        <w:jc w:val="both"/>
      </w:pPr>
    </w:p>
    <w:p w14:paraId="108AA664" w14:textId="77777777" w:rsidR="002244B8" w:rsidRDefault="002244B8" w:rsidP="002244B8">
      <w:pPr>
        <w:pStyle w:val="ListParagraph"/>
        <w:jc w:val="both"/>
      </w:pPr>
    </w:p>
    <w:p w14:paraId="321DF770" w14:textId="77777777" w:rsidR="006718C2" w:rsidRDefault="006718C2" w:rsidP="006718C2">
      <w:pPr>
        <w:pStyle w:val="ListParagraph"/>
        <w:numPr>
          <w:ilvl w:val="0"/>
          <w:numId w:val="2"/>
        </w:numPr>
        <w:jc w:val="both"/>
      </w:pPr>
      <w:r w:rsidRPr="006718C2">
        <w:t xml:space="preserve">Padma </w:t>
      </w:r>
      <w:proofErr w:type="spellStart"/>
      <w:r w:rsidRPr="006718C2">
        <w:t>Bhushan</w:t>
      </w:r>
      <w:proofErr w:type="spellEnd"/>
      <w:r w:rsidRPr="006718C2">
        <w:t xml:space="preserve"> for 2009, India's third highest civilian award</w:t>
      </w:r>
    </w:p>
    <w:p w14:paraId="42AA5B81" w14:textId="77777777" w:rsidR="006718C2" w:rsidRDefault="006718C2" w:rsidP="006718C2">
      <w:pPr>
        <w:pStyle w:val="ListParagraph"/>
        <w:numPr>
          <w:ilvl w:val="0"/>
          <w:numId w:val="2"/>
        </w:numPr>
        <w:jc w:val="both"/>
      </w:pPr>
      <w:r w:rsidRPr="006718C2">
        <w:t xml:space="preserve">2011 </w:t>
      </w:r>
      <w:proofErr w:type="spellStart"/>
      <w:r w:rsidRPr="006718C2">
        <w:t>Sahitya</w:t>
      </w:r>
      <w:proofErr w:type="spellEnd"/>
      <w:r w:rsidRPr="006718C2">
        <w:t xml:space="preserve"> </w:t>
      </w:r>
      <w:proofErr w:type="spellStart"/>
      <w:r w:rsidRPr="006718C2">
        <w:t>Akademi</w:t>
      </w:r>
      <w:proofErr w:type="spellEnd"/>
      <w:r w:rsidRPr="006718C2">
        <w:t xml:space="preserve"> Award for India after Gandhi</w:t>
      </w:r>
    </w:p>
    <w:p w14:paraId="1C853936" w14:textId="77777777" w:rsidR="006718C2" w:rsidRDefault="006718C2" w:rsidP="006718C2">
      <w:pPr>
        <w:pStyle w:val="ListParagraph"/>
        <w:numPr>
          <w:ilvl w:val="0"/>
          <w:numId w:val="2"/>
        </w:numPr>
        <w:jc w:val="both"/>
      </w:pPr>
      <w:r w:rsidRPr="006718C2">
        <w:t xml:space="preserve">In 2014, </w:t>
      </w:r>
      <w:proofErr w:type="spellStart"/>
      <w:r w:rsidRPr="006718C2">
        <w:t>Guha</w:t>
      </w:r>
      <w:proofErr w:type="spellEnd"/>
      <w:r w:rsidRPr="006718C2">
        <w:t xml:space="preserve"> was awarded an honorary Doctor of Humanities by Yale University</w:t>
      </w:r>
    </w:p>
    <w:p w14:paraId="3DF07BD3" w14:textId="77777777" w:rsidR="006718C2" w:rsidRDefault="006718C2" w:rsidP="006718C2">
      <w:pPr>
        <w:pStyle w:val="ListParagraph"/>
        <w:numPr>
          <w:ilvl w:val="0"/>
          <w:numId w:val="2"/>
        </w:numPr>
        <w:jc w:val="both"/>
      </w:pPr>
      <w:r w:rsidRPr="006718C2">
        <w:t>Fukuoka Asian Culture Prize, 2015</w:t>
      </w:r>
    </w:p>
    <w:p w14:paraId="4DCB11C3" w14:textId="77777777" w:rsidR="00117B3B" w:rsidRDefault="00117B3B" w:rsidP="00117B3B">
      <w:pPr>
        <w:pStyle w:val="ListParagraph"/>
        <w:jc w:val="both"/>
      </w:pPr>
    </w:p>
    <w:p w14:paraId="027543F4" w14:textId="77777777" w:rsidR="00117B3B" w:rsidRDefault="00117B3B" w:rsidP="00117B3B">
      <w:pPr>
        <w:pStyle w:val="ListParagraph"/>
        <w:jc w:val="both"/>
      </w:pPr>
    </w:p>
    <w:p w14:paraId="67BCA082" w14:textId="77777777" w:rsidR="00117B3B" w:rsidRDefault="002244B8" w:rsidP="00117B3B">
      <w:pPr>
        <w:pStyle w:val="ListParagraph"/>
        <w:jc w:val="both"/>
      </w:pPr>
      <w:r>
        <w:rPr>
          <w:noProof/>
          <w:lang w:val="en-GB" w:eastAsia="en-GB" w:bidi="hi-IN"/>
        </w:rPr>
        <w:drawing>
          <wp:anchor distT="0" distB="0" distL="114300" distR="114300" simplePos="0" relativeHeight="251668480" behindDoc="0" locked="0" layoutInCell="1" allowOverlap="1" wp14:anchorId="46848C8C" wp14:editId="6610AAA1">
            <wp:simplePos x="0" y="0"/>
            <wp:positionH relativeFrom="column">
              <wp:posOffset>2110740</wp:posOffset>
            </wp:positionH>
            <wp:positionV relativeFrom="paragraph">
              <wp:posOffset>54610</wp:posOffset>
            </wp:positionV>
            <wp:extent cx="1135380" cy="1920240"/>
            <wp:effectExtent l="0" t="0" r="7620" b="3810"/>
            <wp:wrapSquare wrapText="bothSides"/>
            <wp:docPr id="14" name="Picture 14" descr="D:\print journal\51PRWC6M5KL._SX31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rint journal\51PRWC6M5KL._SX31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 w:bidi="hi-IN"/>
        </w:rPr>
        <w:drawing>
          <wp:anchor distT="0" distB="0" distL="114300" distR="114300" simplePos="0" relativeHeight="251667456" behindDoc="0" locked="0" layoutInCell="1" allowOverlap="1" wp14:anchorId="286EBF2D" wp14:editId="3BA8EF46">
            <wp:simplePos x="0" y="0"/>
            <wp:positionH relativeFrom="column">
              <wp:posOffset>343535</wp:posOffset>
            </wp:positionH>
            <wp:positionV relativeFrom="paragraph">
              <wp:posOffset>75565</wp:posOffset>
            </wp:positionV>
            <wp:extent cx="1196975" cy="1943100"/>
            <wp:effectExtent l="0" t="0" r="3175" b="0"/>
            <wp:wrapSquare wrapText="bothSides"/>
            <wp:docPr id="13" name="Picture 13" descr="D:\print journal\22sl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rint journal\22sld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9643" w14:textId="77777777" w:rsidR="00117B3B" w:rsidRDefault="00117B3B" w:rsidP="00117B3B">
      <w:pPr>
        <w:pStyle w:val="ListParagraph"/>
        <w:jc w:val="both"/>
      </w:pPr>
    </w:p>
    <w:p w14:paraId="5C9F5C8F" w14:textId="77777777" w:rsidR="00117B3B" w:rsidRDefault="00117B3B" w:rsidP="00117B3B">
      <w:pPr>
        <w:pStyle w:val="ListParagraph"/>
        <w:jc w:val="both"/>
      </w:pPr>
    </w:p>
    <w:p w14:paraId="68AEBA14" w14:textId="77777777" w:rsidR="00117B3B" w:rsidRDefault="00117B3B" w:rsidP="00117B3B">
      <w:pPr>
        <w:pStyle w:val="ListParagraph"/>
        <w:jc w:val="both"/>
      </w:pPr>
    </w:p>
    <w:p w14:paraId="12259332" w14:textId="77777777" w:rsidR="00117B3B" w:rsidRDefault="00117B3B" w:rsidP="00117B3B">
      <w:pPr>
        <w:pStyle w:val="ListParagraph"/>
        <w:jc w:val="both"/>
      </w:pPr>
    </w:p>
    <w:p w14:paraId="468C974B" w14:textId="77777777" w:rsidR="00117B3B" w:rsidRDefault="00117B3B" w:rsidP="00117B3B">
      <w:pPr>
        <w:pStyle w:val="ListParagraph"/>
        <w:jc w:val="both"/>
      </w:pPr>
    </w:p>
    <w:p w14:paraId="1A94DF95" w14:textId="77777777" w:rsidR="00117B3B" w:rsidRDefault="00117B3B" w:rsidP="00117B3B">
      <w:pPr>
        <w:pStyle w:val="ListParagraph"/>
        <w:jc w:val="both"/>
      </w:pPr>
    </w:p>
    <w:p w14:paraId="5C52079B" w14:textId="77777777" w:rsidR="00117B3B" w:rsidRDefault="002244B8" w:rsidP="00117B3B">
      <w:pPr>
        <w:pStyle w:val="ListParagraph"/>
        <w:jc w:val="both"/>
      </w:pPr>
      <w:r>
        <w:rPr>
          <w:noProof/>
          <w:lang w:val="en-GB" w:eastAsia="en-GB" w:bidi="hi-IN"/>
        </w:rPr>
        <w:drawing>
          <wp:anchor distT="0" distB="0" distL="114300" distR="114300" simplePos="0" relativeHeight="251671552" behindDoc="0" locked="0" layoutInCell="1" allowOverlap="1" wp14:anchorId="5AF026AC" wp14:editId="4A0870F2">
            <wp:simplePos x="0" y="0"/>
            <wp:positionH relativeFrom="column">
              <wp:posOffset>1246505</wp:posOffset>
            </wp:positionH>
            <wp:positionV relativeFrom="paragraph">
              <wp:posOffset>180340</wp:posOffset>
            </wp:positionV>
            <wp:extent cx="1278890" cy="1835785"/>
            <wp:effectExtent l="0" t="0" r="0" b="0"/>
            <wp:wrapSquare wrapText="bothSides"/>
            <wp:docPr id="18" name="Picture 18" descr="D:\print journal\corner-of-a-foreign-_062215021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print journal\corner-of-a-foreign-_0622150218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AB327" w14:textId="77777777" w:rsidR="00117B3B" w:rsidRDefault="00117B3B" w:rsidP="00117B3B">
      <w:pPr>
        <w:pStyle w:val="ListParagraph"/>
        <w:jc w:val="both"/>
      </w:pPr>
    </w:p>
    <w:p w14:paraId="19B7C3F3" w14:textId="77777777" w:rsidR="00117B3B" w:rsidRDefault="00117B3B" w:rsidP="00117B3B">
      <w:pPr>
        <w:pStyle w:val="ListParagraph"/>
        <w:jc w:val="both"/>
      </w:pPr>
    </w:p>
    <w:p w14:paraId="39E50084" w14:textId="77777777" w:rsidR="00117B3B" w:rsidRDefault="00117B3B" w:rsidP="00117B3B">
      <w:pPr>
        <w:pStyle w:val="ListParagraph"/>
        <w:jc w:val="both"/>
      </w:pPr>
    </w:p>
    <w:p w14:paraId="2151AD7C" w14:textId="77777777" w:rsidR="00117B3B" w:rsidRDefault="00117B3B" w:rsidP="00117B3B">
      <w:pPr>
        <w:pStyle w:val="ListParagraph"/>
        <w:jc w:val="both"/>
      </w:pPr>
    </w:p>
    <w:p w14:paraId="5579263E" w14:textId="77777777" w:rsidR="00117B3B" w:rsidRDefault="00117B3B" w:rsidP="00117B3B">
      <w:pPr>
        <w:pStyle w:val="ListParagraph"/>
        <w:jc w:val="both"/>
      </w:pPr>
    </w:p>
    <w:p w14:paraId="23BCFB35" w14:textId="77777777" w:rsidR="00117B3B" w:rsidRDefault="00117B3B" w:rsidP="00117B3B">
      <w:pPr>
        <w:pStyle w:val="ListParagraph"/>
        <w:jc w:val="both"/>
      </w:pPr>
    </w:p>
    <w:p w14:paraId="23FDDC33" w14:textId="77777777" w:rsidR="00117B3B" w:rsidRDefault="00117B3B" w:rsidP="00117B3B">
      <w:pPr>
        <w:pStyle w:val="ListParagraph"/>
        <w:jc w:val="both"/>
      </w:pPr>
    </w:p>
    <w:p w14:paraId="5CF54FFD" w14:textId="77777777" w:rsidR="00117B3B" w:rsidRDefault="00117B3B" w:rsidP="00117B3B">
      <w:pPr>
        <w:pStyle w:val="ListParagraph"/>
        <w:jc w:val="both"/>
      </w:pPr>
    </w:p>
    <w:p w14:paraId="4A0A9758" w14:textId="77777777" w:rsidR="00543CF4" w:rsidRDefault="00543CF4" w:rsidP="00117B3B">
      <w:pPr>
        <w:pStyle w:val="ListParagraph"/>
        <w:jc w:val="both"/>
      </w:pPr>
    </w:p>
    <w:p w14:paraId="135CDD2B" w14:textId="77777777" w:rsidR="00543CF4" w:rsidRDefault="00543CF4" w:rsidP="00117B3B">
      <w:pPr>
        <w:pStyle w:val="ListParagraph"/>
        <w:jc w:val="both"/>
      </w:pPr>
    </w:p>
    <w:p w14:paraId="6C9D780F" w14:textId="77777777" w:rsidR="00117B3B" w:rsidRDefault="00117B3B" w:rsidP="00117B3B">
      <w:pPr>
        <w:pStyle w:val="ListParagraph"/>
        <w:jc w:val="both"/>
      </w:pPr>
    </w:p>
    <w:p w14:paraId="7013D58D" w14:textId="77777777" w:rsidR="00117B3B" w:rsidRDefault="00117B3B" w:rsidP="00117B3B">
      <w:pPr>
        <w:pStyle w:val="ListParagraph"/>
        <w:jc w:val="both"/>
      </w:pPr>
    </w:p>
    <w:p w14:paraId="43F47709" w14:textId="77777777" w:rsidR="00117B3B" w:rsidRDefault="00117B3B" w:rsidP="00117B3B">
      <w:pPr>
        <w:pStyle w:val="ListParagraph"/>
        <w:jc w:val="both"/>
      </w:pPr>
    </w:p>
    <w:p w14:paraId="14877501" w14:textId="77777777" w:rsidR="00543CF4" w:rsidRDefault="00543CF4" w:rsidP="00117B3B">
      <w:pPr>
        <w:pStyle w:val="ListParagraph"/>
        <w:jc w:val="both"/>
      </w:pPr>
    </w:p>
    <w:p w14:paraId="2BA06DF3" w14:textId="77777777" w:rsidR="00543CF4" w:rsidRDefault="00543CF4" w:rsidP="00117B3B">
      <w:pPr>
        <w:pStyle w:val="ListParagraph"/>
        <w:jc w:val="both"/>
      </w:pPr>
    </w:p>
    <w:p w14:paraId="44A6BACD" w14:textId="77777777" w:rsidR="00543CF4" w:rsidRDefault="00543CF4" w:rsidP="00117B3B">
      <w:pPr>
        <w:pStyle w:val="ListParagraph"/>
        <w:jc w:val="both"/>
      </w:pPr>
    </w:p>
    <w:p w14:paraId="4B5914CD" w14:textId="77777777" w:rsidR="00370542" w:rsidRDefault="00370542" w:rsidP="00117B3B">
      <w:pPr>
        <w:pStyle w:val="ListParagraph"/>
        <w:jc w:val="both"/>
      </w:pPr>
    </w:p>
    <w:p w14:paraId="337FDD82" w14:textId="77777777" w:rsidR="00370542" w:rsidRDefault="00370542" w:rsidP="00D353F0">
      <w:pPr>
        <w:jc w:val="both"/>
        <w:sectPr w:rsidR="00370542" w:rsidSect="006718C2">
          <w:pgSz w:w="12240" w:h="15840"/>
          <w:pgMar w:top="1440" w:right="1440" w:bottom="1440" w:left="1440" w:header="720" w:footer="720" w:gutter="0"/>
          <w:pgBorders w:offsetFrom="page">
            <w:top w:val="thinThickThinSmallGap" w:sz="24" w:space="24" w:color="0070C0"/>
            <w:left w:val="thinThickThinSmallGap" w:sz="24" w:space="24" w:color="0070C0"/>
            <w:bottom w:val="thinThickThinSmallGap" w:sz="24" w:space="24" w:color="0070C0"/>
            <w:right w:val="thinThickThinSmallGap" w:sz="24" w:space="24" w:color="0070C0"/>
          </w:pgBorders>
          <w:pgNumType w:start="0"/>
          <w:cols w:num="2" w:space="720"/>
          <w:titlePg/>
          <w:docGrid w:linePitch="360"/>
        </w:sectPr>
      </w:pPr>
    </w:p>
    <w:p w14:paraId="4B618052" w14:textId="77777777" w:rsidR="00370542" w:rsidRDefault="00370542" w:rsidP="00370542">
      <w:pPr>
        <w:jc w:val="both"/>
      </w:pPr>
    </w:p>
    <w:p w14:paraId="76849730" w14:textId="77777777" w:rsidR="00370542" w:rsidRPr="00F55423" w:rsidRDefault="00370542" w:rsidP="003705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F55423">
        <w:rPr>
          <w:rFonts w:asciiTheme="majorHAnsi" w:hAnsiTheme="majorHAnsi" w:cs="Times New Roman"/>
          <w:sz w:val="24"/>
          <w:szCs w:val="24"/>
        </w:rPr>
        <w:t>Arnold,</w:t>
      </w:r>
      <w:r>
        <w:rPr>
          <w:rFonts w:asciiTheme="majorHAnsi" w:hAnsiTheme="majorHAnsi" w:cs="Times New Roman"/>
          <w:sz w:val="24"/>
          <w:szCs w:val="24"/>
        </w:rPr>
        <w:t xml:space="preserve"> David.</w:t>
      </w:r>
      <w:r w:rsidRPr="00F55423">
        <w:rPr>
          <w:rFonts w:asciiTheme="majorHAnsi" w:hAnsiTheme="majorHAnsi" w:cs="Times New Roman"/>
          <w:sz w:val="24"/>
          <w:szCs w:val="24"/>
        </w:rPr>
        <w:t xml:space="preserve"> &amp; </w:t>
      </w:r>
      <w:proofErr w:type="spellStart"/>
      <w:r w:rsidRPr="00F55423">
        <w:rPr>
          <w:rFonts w:asciiTheme="majorHAnsi" w:hAnsiTheme="majorHAnsi" w:cs="Times New Roman"/>
          <w:sz w:val="24"/>
          <w:szCs w:val="24"/>
        </w:rPr>
        <w:t>Guha</w:t>
      </w:r>
      <w:proofErr w:type="spellEnd"/>
      <w:r w:rsidRPr="00F55423">
        <w:rPr>
          <w:rFonts w:asciiTheme="majorHAnsi" w:hAnsiTheme="majorHAnsi" w:cs="Times New Roman"/>
          <w:sz w:val="24"/>
          <w:szCs w:val="24"/>
        </w:rPr>
        <w:t xml:space="preserve">, Ramachandra. (1995). </w:t>
      </w:r>
      <w:r w:rsidRPr="00F55423">
        <w:rPr>
          <w:rFonts w:asciiTheme="majorHAnsi" w:hAnsiTheme="majorHAnsi" w:cs="Times New Roman"/>
          <w:i/>
          <w:iCs/>
          <w:sz w:val="24"/>
          <w:szCs w:val="24"/>
        </w:rPr>
        <w:t>Nature, culture, imperialism : essays on the environmental history of South Asia</w:t>
      </w:r>
      <w:r w:rsidRPr="00F55423">
        <w:rPr>
          <w:rFonts w:asciiTheme="majorHAnsi" w:hAnsiTheme="majorHAnsi" w:cs="Times New Roman"/>
          <w:sz w:val="24"/>
          <w:szCs w:val="24"/>
        </w:rPr>
        <w:t>. New Delhi: Oxford University Press.</w:t>
      </w:r>
    </w:p>
    <w:p w14:paraId="57A8FEA1" w14:textId="77777777" w:rsidR="00370542" w:rsidRDefault="00370542" w:rsidP="0037054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Cambria" w:hAnsi="Cambria" w:cs="Times New Roman"/>
          <w:sz w:val="24"/>
          <w:szCs w:val="24"/>
        </w:rPr>
      </w:pPr>
      <w:r w:rsidRPr="00F55423">
        <w:rPr>
          <w:rFonts w:ascii="Cambria" w:hAnsi="Cambria" w:cs="Times New Roman"/>
          <w:sz w:val="24"/>
          <w:szCs w:val="24"/>
        </w:rPr>
        <w:t>363.700954 NA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Pr="00F55423">
        <w:rPr>
          <w:rFonts w:ascii="Cambria" w:hAnsi="Cambria" w:cs="Times New Roman"/>
          <w:sz w:val="24"/>
          <w:szCs w:val="24"/>
        </w:rPr>
        <w:t>013395</w:t>
      </w:r>
    </w:p>
    <w:p w14:paraId="093D3970" w14:textId="77777777" w:rsidR="00370542" w:rsidRPr="00F55423" w:rsidRDefault="00370542" w:rsidP="00370542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0CD13417" w14:textId="77777777" w:rsidR="00370542" w:rsidRDefault="00370542" w:rsidP="003705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F55423">
        <w:rPr>
          <w:rFonts w:asciiTheme="majorHAnsi" w:hAnsiTheme="majorHAnsi" w:cs="Times New Roman"/>
          <w:sz w:val="24"/>
          <w:szCs w:val="24"/>
        </w:rPr>
        <w:t>Gadgil</w:t>
      </w:r>
      <w:proofErr w:type="spellEnd"/>
      <w:r w:rsidRPr="00F55423">
        <w:rPr>
          <w:rFonts w:asciiTheme="majorHAnsi" w:hAnsiTheme="majorHAnsi" w:cs="Times New Roman"/>
          <w:sz w:val="24"/>
          <w:szCs w:val="24"/>
        </w:rPr>
        <w:t>,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</w:rPr>
        <w:t>Madhav</w:t>
      </w:r>
      <w:proofErr w:type="spellEnd"/>
      <w:r>
        <w:rPr>
          <w:rFonts w:asciiTheme="majorHAnsi" w:hAnsiTheme="majorHAnsi" w:cs="Times New Roman"/>
          <w:sz w:val="24"/>
          <w:szCs w:val="24"/>
        </w:rPr>
        <w:t>.</w:t>
      </w:r>
      <w:r w:rsidRPr="00F55423">
        <w:rPr>
          <w:rFonts w:asciiTheme="majorHAnsi" w:hAnsiTheme="majorHAnsi" w:cs="Times New Roman"/>
          <w:sz w:val="24"/>
          <w:szCs w:val="24"/>
        </w:rPr>
        <w:t xml:space="preserve"> &amp; </w:t>
      </w:r>
      <w:proofErr w:type="spellStart"/>
      <w:r w:rsidRPr="00F55423">
        <w:rPr>
          <w:rFonts w:asciiTheme="majorHAnsi" w:hAnsiTheme="majorHAnsi" w:cs="Times New Roman"/>
          <w:sz w:val="24"/>
          <w:szCs w:val="24"/>
        </w:rPr>
        <w:t>Guha</w:t>
      </w:r>
      <w:proofErr w:type="spellEnd"/>
      <w:r w:rsidRPr="00F55423">
        <w:rPr>
          <w:rFonts w:asciiTheme="majorHAnsi" w:hAnsiTheme="majorHAnsi" w:cs="Times New Roman"/>
          <w:sz w:val="24"/>
          <w:szCs w:val="24"/>
        </w:rPr>
        <w:t xml:space="preserve">, Ramachandra. (1992). </w:t>
      </w:r>
      <w:r w:rsidRPr="00F55423">
        <w:rPr>
          <w:rFonts w:asciiTheme="majorHAnsi" w:hAnsiTheme="majorHAnsi" w:cs="Times New Roman"/>
          <w:i/>
          <w:iCs/>
          <w:sz w:val="24"/>
          <w:szCs w:val="24"/>
        </w:rPr>
        <w:t xml:space="preserve">This fissured </w:t>
      </w:r>
      <w:proofErr w:type="gramStart"/>
      <w:r w:rsidRPr="00F55423">
        <w:rPr>
          <w:rFonts w:asciiTheme="majorHAnsi" w:hAnsiTheme="majorHAnsi" w:cs="Times New Roman"/>
          <w:i/>
          <w:iCs/>
          <w:sz w:val="24"/>
          <w:szCs w:val="24"/>
        </w:rPr>
        <w:t>land :</w:t>
      </w:r>
      <w:proofErr w:type="gramEnd"/>
      <w:r w:rsidRPr="00F55423">
        <w:rPr>
          <w:rFonts w:asciiTheme="majorHAnsi" w:hAnsiTheme="majorHAnsi" w:cs="Times New Roman"/>
          <w:i/>
          <w:iCs/>
          <w:sz w:val="24"/>
          <w:szCs w:val="24"/>
        </w:rPr>
        <w:t xml:space="preserve"> an ecological history of India</w:t>
      </w:r>
      <w:r w:rsidRPr="00F55423">
        <w:rPr>
          <w:rFonts w:asciiTheme="majorHAnsi" w:hAnsiTheme="majorHAnsi" w:cs="Times New Roman"/>
          <w:sz w:val="24"/>
          <w:szCs w:val="24"/>
        </w:rPr>
        <w:t xml:space="preserve"> (2nd </w:t>
      </w:r>
      <w:proofErr w:type="spellStart"/>
      <w:r w:rsidRPr="00F55423">
        <w:rPr>
          <w:rFonts w:asciiTheme="majorHAnsi" w:hAnsiTheme="majorHAnsi" w:cs="Times New Roman"/>
          <w:sz w:val="24"/>
          <w:szCs w:val="24"/>
        </w:rPr>
        <w:t>ed</w:t>
      </w:r>
      <w:proofErr w:type="spellEnd"/>
      <w:r w:rsidRPr="00F55423">
        <w:rPr>
          <w:rFonts w:asciiTheme="majorHAnsi" w:hAnsiTheme="majorHAnsi" w:cs="Times New Roman"/>
          <w:sz w:val="24"/>
          <w:szCs w:val="24"/>
        </w:rPr>
        <w:t>). Delhi </w:t>
      </w:r>
      <w:r>
        <w:rPr>
          <w:rFonts w:asciiTheme="majorHAnsi" w:hAnsiTheme="majorHAnsi" w:cs="Times New Roman"/>
          <w:sz w:val="24"/>
          <w:szCs w:val="24"/>
        </w:rPr>
        <w:t>: Oxford University Press</w:t>
      </w:r>
      <w:r w:rsidRPr="00F55423">
        <w:rPr>
          <w:rFonts w:asciiTheme="majorHAnsi" w:hAnsiTheme="majorHAnsi" w:cs="Times New Roman"/>
          <w:sz w:val="24"/>
          <w:szCs w:val="24"/>
        </w:rPr>
        <w:t>.</w:t>
      </w:r>
    </w:p>
    <w:p w14:paraId="50C804E3" w14:textId="77777777" w:rsidR="00370542" w:rsidRDefault="00370542" w:rsidP="0037054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Cambria" w:hAnsi="Cambria" w:cs="Times New Roman"/>
          <w:sz w:val="24"/>
          <w:szCs w:val="24"/>
        </w:rPr>
      </w:pPr>
      <w:r w:rsidRPr="00F55423">
        <w:rPr>
          <w:rFonts w:ascii="Cambria" w:hAnsi="Cambria" w:cs="Times New Roman"/>
          <w:sz w:val="24"/>
          <w:szCs w:val="24"/>
        </w:rPr>
        <w:t>333.00954 GAD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Pr="00F55423">
        <w:rPr>
          <w:rFonts w:ascii="Cambria" w:hAnsi="Cambria" w:cs="Times New Roman"/>
          <w:sz w:val="24"/>
          <w:szCs w:val="24"/>
        </w:rPr>
        <w:t>013273</w:t>
      </w:r>
    </w:p>
    <w:p w14:paraId="24704A97" w14:textId="77777777" w:rsidR="00370542" w:rsidRPr="00F55423" w:rsidRDefault="00370542" w:rsidP="00370542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02EA3955" w14:textId="77777777" w:rsidR="00370542" w:rsidRDefault="00370542" w:rsidP="003705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F55423">
        <w:rPr>
          <w:rFonts w:asciiTheme="majorHAnsi" w:hAnsiTheme="majorHAnsi" w:cs="Times New Roman"/>
          <w:sz w:val="24"/>
          <w:szCs w:val="24"/>
        </w:rPr>
        <w:t>Guha</w:t>
      </w:r>
      <w:proofErr w:type="spellEnd"/>
      <w:r w:rsidRPr="00F55423">
        <w:rPr>
          <w:rFonts w:asciiTheme="majorHAnsi" w:hAnsiTheme="majorHAnsi" w:cs="Times New Roman"/>
          <w:sz w:val="24"/>
          <w:szCs w:val="24"/>
        </w:rPr>
        <w:t xml:space="preserve">, Ramachandra. (2016). </w:t>
      </w:r>
      <w:r w:rsidRPr="00F55423">
        <w:rPr>
          <w:rFonts w:asciiTheme="majorHAnsi" w:hAnsiTheme="majorHAnsi" w:cs="Times New Roman"/>
          <w:i/>
          <w:iCs/>
          <w:sz w:val="24"/>
          <w:szCs w:val="24"/>
        </w:rPr>
        <w:t>Democrats and dissenters</w:t>
      </w:r>
      <w:r>
        <w:rPr>
          <w:rFonts w:asciiTheme="majorHAnsi" w:hAnsiTheme="majorHAnsi" w:cs="Times New Roman"/>
          <w:sz w:val="24"/>
          <w:szCs w:val="24"/>
        </w:rPr>
        <w:t>. New Delhi: Penguin Random</w:t>
      </w:r>
      <w:r w:rsidRPr="00F55423">
        <w:rPr>
          <w:rFonts w:asciiTheme="majorHAnsi" w:hAnsiTheme="majorHAnsi" w:cs="Times New Roman"/>
          <w:sz w:val="24"/>
          <w:szCs w:val="24"/>
        </w:rPr>
        <w:t>.</w:t>
      </w:r>
    </w:p>
    <w:p w14:paraId="6EA62760" w14:textId="77777777" w:rsidR="00370542" w:rsidRPr="00F55423" w:rsidRDefault="00370542" w:rsidP="0037054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Times New Roman"/>
          <w:sz w:val="24"/>
          <w:szCs w:val="24"/>
        </w:rPr>
      </w:pPr>
      <w:r w:rsidRPr="00F55423">
        <w:rPr>
          <w:rFonts w:ascii="Cambria" w:hAnsi="Cambria" w:cs="Times New Roman"/>
          <w:sz w:val="24"/>
          <w:szCs w:val="24"/>
        </w:rPr>
        <w:t>335.5 GUH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Pr="00F55423">
        <w:rPr>
          <w:rFonts w:ascii="Cambria" w:hAnsi="Cambria" w:cs="Times New Roman"/>
          <w:sz w:val="24"/>
          <w:szCs w:val="24"/>
        </w:rPr>
        <w:t>024224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</w:p>
    <w:p w14:paraId="7741823D" w14:textId="77777777" w:rsidR="00370542" w:rsidRPr="00F55423" w:rsidRDefault="00370542" w:rsidP="00370542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272E5260" w14:textId="77777777" w:rsidR="00370542" w:rsidRDefault="00370542" w:rsidP="003705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F55423">
        <w:rPr>
          <w:rFonts w:asciiTheme="majorHAnsi" w:hAnsiTheme="majorHAnsi" w:cs="Times New Roman"/>
          <w:sz w:val="24"/>
          <w:szCs w:val="24"/>
        </w:rPr>
        <w:t>Guha</w:t>
      </w:r>
      <w:proofErr w:type="spellEnd"/>
      <w:r w:rsidRPr="00F55423">
        <w:rPr>
          <w:rFonts w:asciiTheme="majorHAnsi" w:hAnsiTheme="majorHAnsi" w:cs="Times New Roman"/>
          <w:sz w:val="24"/>
          <w:szCs w:val="24"/>
        </w:rPr>
        <w:t>, Ramachandra.</w:t>
      </w:r>
      <w:r>
        <w:rPr>
          <w:rFonts w:asciiTheme="majorHAnsi" w:hAnsiTheme="majorHAnsi" w:cs="Times New Roman"/>
          <w:sz w:val="24"/>
          <w:szCs w:val="24"/>
        </w:rPr>
        <w:t xml:space="preserve"> (2000</w:t>
      </w:r>
      <w:r w:rsidRPr="00F55423">
        <w:rPr>
          <w:rFonts w:asciiTheme="majorHAnsi" w:hAnsiTheme="majorHAnsi" w:cs="Times New Roman"/>
          <w:sz w:val="24"/>
          <w:szCs w:val="24"/>
        </w:rPr>
        <w:t xml:space="preserve">). </w:t>
      </w:r>
      <w:r w:rsidRPr="00F55423">
        <w:rPr>
          <w:rFonts w:asciiTheme="majorHAnsi" w:hAnsiTheme="majorHAnsi" w:cs="Times New Roman"/>
          <w:i/>
          <w:iCs/>
          <w:sz w:val="24"/>
          <w:szCs w:val="24"/>
        </w:rPr>
        <w:t>Environmentalism: a global history</w:t>
      </w:r>
      <w:r w:rsidRPr="00F55423">
        <w:rPr>
          <w:rFonts w:asciiTheme="majorHAnsi" w:hAnsiTheme="majorHAnsi" w:cs="Times New Roman"/>
          <w:sz w:val="24"/>
          <w:szCs w:val="24"/>
        </w:rPr>
        <w:t>. New York: Longman Publishing.</w:t>
      </w:r>
    </w:p>
    <w:p w14:paraId="371AFC3A" w14:textId="77777777" w:rsidR="00370542" w:rsidRPr="00F55423" w:rsidRDefault="00370542" w:rsidP="0037054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Times New Roman"/>
          <w:sz w:val="24"/>
          <w:szCs w:val="24"/>
        </w:rPr>
      </w:pPr>
      <w:r w:rsidRPr="007723F2">
        <w:rPr>
          <w:rFonts w:ascii="Cambria" w:hAnsi="Cambria" w:cs="Times New Roman"/>
          <w:sz w:val="24"/>
          <w:szCs w:val="24"/>
        </w:rPr>
        <w:t>363.705 GUH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Pr="007723F2">
        <w:rPr>
          <w:rFonts w:ascii="Cambria" w:hAnsi="Cambria" w:cs="Times New Roman"/>
          <w:sz w:val="24"/>
          <w:szCs w:val="24"/>
        </w:rPr>
        <w:t>013694</w:t>
      </w:r>
    </w:p>
    <w:p w14:paraId="214AFE43" w14:textId="77777777" w:rsidR="00370542" w:rsidRPr="00F55423" w:rsidRDefault="00370542" w:rsidP="00370542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550904DD" w14:textId="77777777" w:rsidR="00370542" w:rsidRDefault="00370542" w:rsidP="003705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F55423">
        <w:rPr>
          <w:rFonts w:asciiTheme="majorHAnsi" w:hAnsiTheme="majorHAnsi" w:cs="Times New Roman"/>
          <w:sz w:val="24"/>
          <w:szCs w:val="24"/>
        </w:rPr>
        <w:t>Guha</w:t>
      </w:r>
      <w:proofErr w:type="spellEnd"/>
      <w:r w:rsidRPr="00F55423">
        <w:rPr>
          <w:rFonts w:asciiTheme="majorHAnsi" w:hAnsiTheme="majorHAnsi" w:cs="Times New Roman"/>
          <w:sz w:val="24"/>
          <w:szCs w:val="24"/>
        </w:rPr>
        <w:t xml:space="preserve">, Ramachandra. </w:t>
      </w:r>
      <w:r>
        <w:rPr>
          <w:rFonts w:asciiTheme="majorHAnsi" w:hAnsiTheme="majorHAnsi" w:cs="Times New Roman"/>
          <w:sz w:val="24"/>
          <w:szCs w:val="24"/>
        </w:rPr>
        <w:t>(2000</w:t>
      </w:r>
      <w:r w:rsidRPr="00F55423">
        <w:rPr>
          <w:rFonts w:asciiTheme="majorHAnsi" w:hAnsiTheme="majorHAnsi" w:cs="Times New Roman"/>
          <w:sz w:val="24"/>
          <w:szCs w:val="24"/>
        </w:rPr>
        <w:t xml:space="preserve">). </w:t>
      </w:r>
      <w:r w:rsidRPr="00F55423">
        <w:rPr>
          <w:rFonts w:asciiTheme="majorHAnsi" w:hAnsiTheme="majorHAnsi" w:cs="Times New Roman"/>
          <w:i/>
          <w:iCs/>
          <w:sz w:val="24"/>
          <w:szCs w:val="24"/>
        </w:rPr>
        <w:t>Unquiet woods: ecological change and peasant resistance in the Himalaya</w:t>
      </w:r>
      <w:r w:rsidRPr="00F55423">
        <w:rPr>
          <w:rFonts w:asciiTheme="majorHAnsi" w:hAnsiTheme="majorHAnsi" w:cs="Times New Roman"/>
          <w:sz w:val="24"/>
          <w:szCs w:val="24"/>
        </w:rPr>
        <w:t>. New York: Unive</w:t>
      </w:r>
      <w:r>
        <w:rPr>
          <w:rFonts w:asciiTheme="majorHAnsi" w:hAnsiTheme="majorHAnsi" w:cs="Times New Roman"/>
          <w:sz w:val="24"/>
          <w:szCs w:val="24"/>
        </w:rPr>
        <w:t>rsity of California Publication</w:t>
      </w:r>
      <w:r w:rsidRPr="00F55423">
        <w:rPr>
          <w:rFonts w:asciiTheme="majorHAnsi" w:hAnsiTheme="majorHAnsi" w:cs="Times New Roman"/>
          <w:sz w:val="24"/>
          <w:szCs w:val="24"/>
        </w:rPr>
        <w:t>.</w:t>
      </w:r>
    </w:p>
    <w:p w14:paraId="560C78C9" w14:textId="77777777" w:rsidR="00370542" w:rsidRPr="00F55423" w:rsidRDefault="00370542" w:rsidP="0037054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Times New Roman"/>
          <w:sz w:val="24"/>
          <w:szCs w:val="24"/>
        </w:rPr>
      </w:pPr>
      <w:r w:rsidRPr="007723F2">
        <w:rPr>
          <w:rFonts w:ascii="Cambria" w:hAnsi="Cambria" w:cs="Times New Roman"/>
          <w:sz w:val="24"/>
          <w:szCs w:val="24"/>
        </w:rPr>
        <w:t>333.7509542 GUH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Pr="007723F2">
        <w:rPr>
          <w:rFonts w:ascii="Cambria" w:hAnsi="Cambria" w:cs="Times New Roman"/>
          <w:sz w:val="24"/>
          <w:szCs w:val="24"/>
        </w:rPr>
        <w:t>019969</w:t>
      </w:r>
      <w:r>
        <w:rPr>
          <w:rFonts w:ascii="Cambria" w:hAnsi="Cambria" w:cs="Times New Roman"/>
          <w:sz w:val="24"/>
          <w:szCs w:val="24"/>
        </w:rPr>
        <w:t>&amp;</w:t>
      </w:r>
      <w:r w:rsidRPr="007723F2">
        <w:t xml:space="preserve"> </w:t>
      </w:r>
      <w:r w:rsidRPr="007723F2">
        <w:rPr>
          <w:rFonts w:ascii="Cambria" w:hAnsi="Cambria" w:cs="Times New Roman"/>
          <w:sz w:val="24"/>
          <w:szCs w:val="24"/>
        </w:rPr>
        <w:t>020020</w:t>
      </w:r>
    </w:p>
    <w:p w14:paraId="3782A371" w14:textId="77777777" w:rsidR="00370542" w:rsidRPr="00F55423" w:rsidRDefault="00370542" w:rsidP="00370542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29C4F986" w14:textId="77777777" w:rsidR="00370542" w:rsidRDefault="00370542" w:rsidP="003705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F55423">
        <w:rPr>
          <w:rFonts w:asciiTheme="majorHAnsi" w:hAnsiTheme="majorHAnsi" w:cs="Times New Roman"/>
          <w:sz w:val="24"/>
          <w:szCs w:val="24"/>
        </w:rPr>
        <w:t>Guha</w:t>
      </w:r>
      <w:proofErr w:type="spellEnd"/>
      <w:r w:rsidRPr="00F55423">
        <w:rPr>
          <w:rFonts w:asciiTheme="majorHAnsi" w:hAnsiTheme="majorHAnsi" w:cs="Times New Roman"/>
          <w:sz w:val="24"/>
          <w:szCs w:val="24"/>
        </w:rPr>
        <w:t>,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F55423">
        <w:rPr>
          <w:rFonts w:asciiTheme="majorHAnsi" w:hAnsiTheme="majorHAnsi" w:cs="Times New Roman"/>
          <w:sz w:val="24"/>
          <w:szCs w:val="24"/>
        </w:rPr>
        <w:t xml:space="preserve">Ramachandra. (2007). </w:t>
      </w:r>
      <w:r w:rsidRPr="00F55423">
        <w:rPr>
          <w:rFonts w:asciiTheme="majorHAnsi" w:hAnsiTheme="majorHAnsi" w:cs="Times New Roman"/>
          <w:i/>
          <w:iCs/>
          <w:sz w:val="24"/>
          <w:szCs w:val="24"/>
        </w:rPr>
        <w:t>India after Gandhi : the history of the world`s largest democracy</w:t>
      </w:r>
      <w:r w:rsidRPr="00F55423">
        <w:rPr>
          <w:rFonts w:asciiTheme="majorHAnsi" w:hAnsiTheme="majorHAnsi" w:cs="Times New Roman"/>
          <w:sz w:val="24"/>
          <w:szCs w:val="24"/>
        </w:rPr>
        <w:t>. New Delhi: Picador India.</w:t>
      </w:r>
    </w:p>
    <w:p w14:paraId="04A54A7F" w14:textId="77777777" w:rsidR="00370542" w:rsidRPr="00F55423" w:rsidRDefault="00370542" w:rsidP="0037054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Times New Roman"/>
          <w:sz w:val="24"/>
          <w:szCs w:val="24"/>
        </w:rPr>
      </w:pPr>
      <w:r w:rsidRPr="007723F2">
        <w:rPr>
          <w:rFonts w:ascii="Cambria" w:hAnsi="Cambria" w:cs="Times New Roman"/>
          <w:sz w:val="24"/>
          <w:szCs w:val="24"/>
        </w:rPr>
        <w:t xml:space="preserve">954.04 GUH 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Pr="007723F2">
        <w:rPr>
          <w:rFonts w:ascii="Cambria" w:hAnsi="Cambria" w:cs="Times New Roman"/>
          <w:sz w:val="24"/>
          <w:szCs w:val="24"/>
        </w:rPr>
        <w:t>009768</w:t>
      </w:r>
      <w:r>
        <w:rPr>
          <w:rFonts w:ascii="Cambria" w:hAnsi="Cambria" w:cs="Times New Roman"/>
          <w:sz w:val="24"/>
          <w:szCs w:val="24"/>
        </w:rPr>
        <w:t>,</w:t>
      </w:r>
      <w:r w:rsidRPr="007723F2">
        <w:t xml:space="preserve"> </w:t>
      </w:r>
      <w:r w:rsidRPr="007723F2">
        <w:rPr>
          <w:rFonts w:ascii="Cambria" w:hAnsi="Cambria" w:cs="Times New Roman"/>
          <w:sz w:val="24"/>
          <w:szCs w:val="24"/>
        </w:rPr>
        <w:t>010997</w:t>
      </w:r>
      <w:r>
        <w:rPr>
          <w:rFonts w:ascii="Cambria" w:hAnsi="Cambria" w:cs="Times New Roman"/>
          <w:sz w:val="24"/>
          <w:szCs w:val="24"/>
        </w:rPr>
        <w:t>&amp;</w:t>
      </w:r>
      <w:r w:rsidRPr="007723F2">
        <w:t xml:space="preserve"> </w:t>
      </w:r>
      <w:r>
        <w:rPr>
          <w:rFonts w:ascii="Cambria" w:hAnsi="Cambria" w:cs="Times New Roman"/>
          <w:sz w:val="24"/>
          <w:szCs w:val="24"/>
        </w:rPr>
        <w:t>010998</w:t>
      </w:r>
    </w:p>
    <w:p w14:paraId="5427A22F" w14:textId="77777777" w:rsidR="00370542" w:rsidRPr="00F55423" w:rsidRDefault="00370542" w:rsidP="00370542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0F85B9D2" w14:textId="77777777" w:rsidR="00370542" w:rsidRDefault="00370542" w:rsidP="003705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Guha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, </w:t>
      </w:r>
      <w:r w:rsidRPr="00F55423">
        <w:rPr>
          <w:rFonts w:ascii="Cambria" w:hAnsi="Cambria" w:cs="Times New Roman"/>
          <w:sz w:val="24"/>
          <w:szCs w:val="24"/>
        </w:rPr>
        <w:t xml:space="preserve">Ramachandra </w:t>
      </w:r>
      <w:r w:rsidRPr="00F55423">
        <w:rPr>
          <w:rFonts w:asciiTheme="majorHAnsi" w:hAnsiTheme="majorHAnsi" w:cs="Times New Roman"/>
          <w:sz w:val="24"/>
          <w:szCs w:val="24"/>
        </w:rPr>
        <w:t xml:space="preserve">(2010). </w:t>
      </w:r>
      <w:r w:rsidRPr="00F55423">
        <w:rPr>
          <w:rFonts w:asciiTheme="majorHAnsi" w:hAnsiTheme="majorHAnsi" w:cs="Times New Roman"/>
          <w:i/>
          <w:iCs/>
          <w:sz w:val="24"/>
          <w:szCs w:val="24"/>
        </w:rPr>
        <w:t>Makers of modern India</w:t>
      </w:r>
      <w:r w:rsidRPr="00F55423">
        <w:rPr>
          <w:rFonts w:asciiTheme="majorHAnsi" w:hAnsiTheme="majorHAnsi" w:cs="Times New Roman"/>
          <w:sz w:val="24"/>
          <w:szCs w:val="24"/>
        </w:rPr>
        <w:t>. New</w:t>
      </w:r>
      <w:r>
        <w:rPr>
          <w:rFonts w:asciiTheme="majorHAnsi" w:hAnsiTheme="majorHAnsi" w:cs="Times New Roman"/>
          <w:sz w:val="24"/>
          <w:szCs w:val="24"/>
        </w:rPr>
        <w:t xml:space="preserve"> Delhi: </w:t>
      </w:r>
      <w:proofErr w:type="spellStart"/>
      <w:r>
        <w:rPr>
          <w:rFonts w:asciiTheme="majorHAnsi" w:hAnsiTheme="majorHAnsi" w:cs="Times New Roman"/>
          <w:sz w:val="24"/>
          <w:szCs w:val="24"/>
        </w:rPr>
        <w:t>Penguien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Groups/ Viking</w:t>
      </w:r>
      <w:r w:rsidRPr="00F55423">
        <w:rPr>
          <w:rFonts w:asciiTheme="majorHAnsi" w:hAnsiTheme="majorHAnsi" w:cs="Times New Roman"/>
          <w:sz w:val="24"/>
          <w:szCs w:val="24"/>
        </w:rPr>
        <w:t>.</w:t>
      </w:r>
    </w:p>
    <w:p w14:paraId="1836717A" w14:textId="77777777" w:rsidR="00370542" w:rsidRPr="00F55423" w:rsidRDefault="00370542" w:rsidP="0037054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Times New Roman"/>
          <w:sz w:val="24"/>
          <w:szCs w:val="24"/>
        </w:rPr>
      </w:pPr>
      <w:r w:rsidRPr="007723F2">
        <w:rPr>
          <w:rFonts w:ascii="Cambria" w:hAnsi="Cambria" w:cs="Times New Roman"/>
          <w:sz w:val="24"/>
          <w:szCs w:val="24"/>
        </w:rPr>
        <w:t>954.0099 MAK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Pr="007723F2">
        <w:rPr>
          <w:rFonts w:ascii="Cambria" w:hAnsi="Cambria" w:cs="Times New Roman"/>
          <w:sz w:val="24"/>
          <w:szCs w:val="24"/>
        </w:rPr>
        <w:t>008342</w:t>
      </w:r>
      <w:r>
        <w:rPr>
          <w:rFonts w:ascii="Cambria" w:hAnsi="Cambria" w:cs="Times New Roman"/>
          <w:sz w:val="24"/>
          <w:szCs w:val="24"/>
        </w:rPr>
        <w:t>-</w:t>
      </w:r>
      <w:r w:rsidRPr="007723F2">
        <w:rPr>
          <w:rFonts w:ascii="Cambria" w:hAnsi="Cambria" w:cs="Times New Roman"/>
          <w:sz w:val="24"/>
          <w:szCs w:val="24"/>
        </w:rPr>
        <w:t>008355</w:t>
      </w:r>
    </w:p>
    <w:p w14:paraId="7BAC1408" w14:textId="77777777" w:rsidR="00370542" w:rsidRPr="00F55423" w:rsidRDefault="00370542" w:rsidP="00370542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13897863" w14:textId="77777777" w:rsidR="00370542" w:rsidRDefault="00370542" w:rsidP="003705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F55423">
        <w:rPr>
          <w:rFonts w:asciiTheme="majorHAnsi" w:hAnsiTheme="majorHAnsi" w:cs="Times New Roman"/>
          <w:sz w:val="24"/>
          <w:szCs w:val="24"/>
        </w:rPr>
        <w:t>Guha</w:t>
      </w:r>
      <w:proofErr w:type="spellEnd"/>
      <w:r w:rsidRPr="00F55423">
        <w:rPr>
          <w:rFonts w:asciiTheme="majorHAnsi" w:hAnsiTheme="majorHAnsi" w:cs="Times New Roman"/>
          <w:sz w:val="24"/>
          <w:szCs w:val="24"/>
        </w:rPr>
        <w:t xml:space="preserve">, Ramachandra. (2013). </w:t>
      </w:r>
      <w:r w:rsidRPr="00F55423">
        <w:rPr>
          <w:rFonts w:asciiTheme="majorHAnsi" w:hAnsiTheme="majorHAnsi" w:cs="Times New Roman"/>
          <w:i/>
          <w:iCs/>
          <w:sz w:val="24"/>
          <w:szCs w:val="24"/>
        </w:rPr>
        <w:t>Gandhi before India</w:t>
      </w:r>
      <w:r w:rsidRPr="00F55423">
        <w:rPr>
          <w:rFonts w:asciiTheme="majorHAnsi" w:hAnsiTheme="majorHAnsi" w:cs="Times New Roman"/>
          <w:sz w:val="24"/>
          <w:szCs w:val="24"/>
        </w:rPr>
        <w:t>. New Delhi: Penguin Books.</w:t>
      </w:r>
    </w:p>
    <w:p w14:paraId="1BDC1CA6" w14:textId="77777777" w:rsidR="00370542" w:rsidRDefault="00370542" w:rsidP="0037054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Times New Roman"/>
          <w:sz w:val="24"/>
          <w:szCs w:val="24"/>
        </w:rPr>
      </w:pPr>
      <w:r w:rsidRPr="007723F2">
        <w:rPr>
          <w:rFonts w:ascii="Cambria" w:hAnsi="Cambria" w:cs="Times New Roman"/>
          <w:sz w:val="24"/>
          <w:szCs w:val="24"/>
        </w:rPr>
        <w:t>954.035092 GUH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Pr="007723F2">
        <w:rPr>
          <w:rFonts w:ascii="Cambria" w:hAnsi="Cambria" w:cs="Times New Roman"/>
          <w:sz w:val="24"/>
          <w:szCs w:val="24"/>
        </w:rPr>
        <w:t>024184</w:t>
      </w:r>
      <w:r>
        <w:rPr>
          <w:rFonts w:ascii="Cambria" w:hAnsi="Cambria" w:cs="Times New Roman"/>
          <w:sz w:val="24"/>
          <w:szCs w:val="24"/>
        </w:rPr>
        <w:t>,</w:t>
      </w:r>
      <w:r w:rsidRPr="007723F2">
        <w:t xml:space="preserve"> </w:t>
      </w:r>
      <w:r w:rsidRPr="007723F2">
        <w:rPr>
          <w:rFonts w:ascii="Cambria" w:hAnsi="Cambria" w:cs="Times New Roman"/>
          <w:sz w:val="24"/>
          <w:szCs w:val="24"/>
        </w:rPr>
        <w:t>016196</w:t>
      </w:r>
      <w:r>
        <w:rPr>
          <w:rFonts w:ascii="Cambria" w:hAnsi="Cambria" w:cs="Times New Roman"/>
          <w:sz w:val="24"/>
          <w:szCs w:val="24"/>
        </w:rPr>
        <w:t xml:space="preserve"> &amp; 016197</w:t>
      </w:r>
    </w:p>
    <w:p w14:paraId="6643C5FF" w14:textId="77777777" w:rsidR="00370542" w:rsidRPr="00B86FEA" w:rsidRDefault="00370542" w:rsidP="0037054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14:paraId="510FC298" w14:textId="77777777" w:rsidR="00370542" w:rsidRPr="00F55423" w:rsidRDefault="00370542" w:rsidP="003705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F55423">
        <w:rPr>
          <w:rFonts w:asciiTheme="majorHAnsi" w:hAnsiTheme="majorHAnsi" w:cs="Times New Roman"/>
          <w:sz w:val="24"/>
          <w:szCs w:val="24"/>
        </w:rPr>
        <w:t>Guha</w:t>
      </w:r>
      <w:proofErr w:type="spellEnd"/>
      <w:r w:rsidRPr="00F55423">
        <w:rPr>
          <w:rFonts w:asciiTheme="majorHAnsi" w:hAnsiTheme="majorHAnsi" w:cs="Times New Roman"/>
          <w:sz w:val="24"/>
          <w:szCs w:val="24"/>
        </w:rPr>
        <w:t xml:space="preserve">, Ramachandra. &amp; Parry, J. P. (2011). </w:t>
      </w:r>
      <w:r w:rsidRPr="00F55423">
        <w:rPr>
          <w:rFonts w:asciiTheme="majorHAnsi" w:hAnsiTheme="majorHAnsi" w:cs="Times New Roman"/>
          <w:i/>
          <w:iCs/>
          <w:sz w:val="24"/>
          <w:szCs w:val="24"/>
        </w:rPr>
        <w:t xml:space="preserve">Institutions and inequalities: essays in </w:t>
      </w:r>
      <w:proofErr w:type="spellStart"/>
      <w:r w:rsidRPr="00F55423">
        <w:rPr>
          <w:rFonts w:asciiTheme="majorHAnsi" w:hAnsiTheme="majorHAnsi" w:cs="Times New Roman"/>
          <w:i/>
          <w:iCs/>
          <w:sz w:val="24"/>
          <w:szCs w:val="24"/>
        </w:rPr>
        <w:t>hono</w:t>
      </w:r>
      <w:r>
        <w:rPr>
          <w:rFonts w:asciiTheme="majorHAnsi" w:hAnsiTheme="majorHAnsi" w:cs="Times New Roman"/>
          <w:i/>
          <w:iCs/>
          <w:sz w:val="24"/>
          <w:szCs w:val="24"/>
        </w:rPr>
        <w:t>u</w:t>
      </w:r>
      <w:r w:rsidRPr="00F55423">
        <w:rPr>
          <w:rFonts w:asciiTheme="majorHAnsi" w:hAnsiTheme="majorHAnsi" w:cs="Times New Roman"/>
          <w:i/>
          <w:iCs/>
          <w:sz w:val="24"/>
          <w:szCs w:val="24"/>
        </w:rPr>
        <w:t>r</w:t>
      </w:r>
      <w:proofErr w:type="spellEnd"/>
      <w:r w:rsidRPr="00F55423">
        <w:rPr>
          <w:rFonts w:asciiTheme="majorHAnsi" w:hAnsiTheme="majorHAnsi" w:cs="Times New Roman"/>
          <w:i/>
          <w:iCs/>
          <w:sz w:val="24"/>
          <w:szCs w:val="24"/>
        </w:rPr>
        <w:t xml:space="preserve"> of Andre </w:t>
      </w:r>
      <w:proofErr w:type="spellStart"/>
      <w:r w:rsidRPr="00F55423">
        <w:rPr>
          <w:rFonts w:asciiTheme="majorHAnsi" w:hAnsiTheme="majorHAnsi" w:cs="Times New Roman"/>
          <w:i/>
          <w:iCs/>
          <w:sz w:val="24"/>
          <w:szCs w:val="24"/>
        </w:rPr>
        <w:t>Beteille</w:t>
      </w:r>
      <w:proofErr w:type="spellEnd"/>
      <w:r w:rsidRPr="00F55423">
        <w:rPr>
          <w:rFonts w:asciiTheme="majorHAnsi" w:hAnsiTheme="majorHAnsi" w:cs="Times New Roman"/>
          <w:sz w:val="24"/>
          <w:szCs w:val="24"/>
        </w:rPr>
        <w:t>. New Delhi: Oxford University Press.</w:t>
      </w:r>
    </w:p>
    <w:p w14:paraId="64A91DD4" w14:textId="77777777" w:rsidR="00370542" w:rsidRDefault="00370542" w:rsidP="0037054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Cambria" w:hAnsi="Cambria" w:cs="Times New Roman"/>
          <w:sz w:val="24"/>
          <w:szCs w:val="24"/>
        </w:rPr>
      </w:pPr>
      <w:r w:rsidRPr="00B86FEA">
        <w:rPr>
          <w:rFonts w:ascii="Cambria" w:hAnsi="Cambria" w:cs="Times New Roman"/>
          <w:sz w:val="24"/>
          <w:szCs w:val="24"/>
        </w:rPr>
        <w:t>305.0954 INS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Pr="00B86FEA">
        <w:rPr>
          <w:rFonts w:ascii="Cambria" w:hAnsi="Cambria" w:cs="Times New Roman"/>
          <w:sz w:val="24"/>
          <w:szCs w:val="24"/>
        </w:rPr>
        <w:t>017086</w:t>
      </w:r>
    </w:p>
    <w:p w14:paraId="46EA3B56" w14:textId="77777777" w:rsidR="00370542" w:rsidRPr="00F55423" w:rsidRDefault="00370542" w:rsidP="00370542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22F32C9C" w14:textId="77777777" w:rsidR="00370542" w:rsidRPr="00F55423" w:rsidRDefault="00370542" w:rsidP="003705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F55423">
        <w:rPr>
          <w:rFonts w:asciiTheme="majorHAnsi" w:hAnsiTheme="majorHAnsi" w:cs="Times New Roman"/>
          <w:sz w:val="24"/>
          <w:szCs w:val="24"/>
        </w:rPr>
        <w:t>Guha</w:t>
      </w:r>
      <w:proofErr w:type="spellEnd"/>
      <w:r w:rsidRPr="00F55423">
        <w:rPr>
          <w:rFonts w:asciiTheme="majorHAnsi" w:hAnsiTheme="majorHAnsi" w:cs="Times New Roman"/>
          <w:sz w:val="24"/>
          <w:szCs w:val="24"/>
        </w:rPr>
        <w:t xml:space="preserve">, Ramachandra. (2005). </w:t>
      </w:r>
      <w:r w:rsidRPr="00F55423">
        <w:rPr>
          <w:rFonts w:asciiTheme="majorHAnsi" w:hAnsiTheme="majorHAnsi" w:cs="Times New Roman"/>
          <w:i/>
          <w:iCs/>
          <w:sz w:val="24"/>
          <w:szCs w:val="24"/>
        </w:rPr>
        <w:t xml:space="preserve">Ramachandra </w:t>
      </w:r>
      <w:proofErr w:type="spellStart"/>
      <w:r w:rsidRPr="00F55423">
        <w:rPr>
          <w:rFonts w:asciiTheme="majorHAnsi" w:hAnsiTheme="majorHAnsi" w:cs="Times New Roman"/>
          <w:i/>
          <w:iCs/>
          <w:sz w:val="24"/>
          <w:szCs w:val="24"/>
        </w:rPr>
        <w:t>guha</w:t>
      </w:r>
      <w:proofErr w:type="spellEnd"/>
      <w:r w:rsidRPr="00F55423">
        <w:rPr>
          <w:rFonts w:asciiTheme="majorHAnsi" w:hAnsiTheme="majorHAnsi" w:cs="Times New Roman"/>
          <w:i/>
          <w:iCs/>
          <w:sz w:val="24"/>
          <w:szCs w:val="24"/>
        </w:rPr>
        <w:t xml:space="preserve"> omnibus: The Unquiet Woods, Environmentalism, Savaging the Civilized</w:t>
      </w:r>
      <w:r w:rsidRPr="00F55423">
        <w:rPr>
          <w:rFonts w:asciiTheme="majorHAnsi" w:hAnsiTheme="majorHAnsi" w:cs="Times New Roman"/>
          <w:sz w:val="24"/>
          <w:szCs w:val="24"/>
        </w:rPr>
        <w:t>. New Delhi: Oxford University Press.</w:t>
      </w:r>
    </w:p>
    <w:p w14:paraId="66031265" w14:textId="77777777" w:rsidR="00370542" w:rsidRDefault="00370542" w:rsidP="002244B8">
      <w:pPr>
        <w:widowControl w:val="0"/>
        <w:autoSpaceDE w:val="0"/>
        <w:autoSpaceDN w:val="0"/>
        <w:adjustRightInd w:val="0"/>
        <w:spacing w:after="0"/>
        <w:ind w:left="720"/>
        <w:rPr>
          <w:b/>
          <w:sz w:val="36"/>
        </w:rPr>
      </w:pPr>
      <w:r w:rsidRPr="00B86FEA">
        <w:rPr>
          <w:rFonts w:ascii="Times New Roman" w:hAnsi="Times New Roman" w:cs="Times New Roman"/>
          <w:sz w:val="24"/>
          <w:szCs w:val="24"/>
        </w:rPr>
        <w:t>333.7509542 GUH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6FEA">
        <w:rPr>
          <w:rFonts w:ascii="Times New Roman" w:hAnsi="Times New Roman" w:cs="Times New Roman"/>
          <w:sz w:val="24"/>
          <w:szCs w:val="24"/>
        </w:rPr>
        <w:t>011893</w:t>
      </w:r>
    </w:p>
    <w:p w14:paraId="1EE58F99" w14:textId="77777777" w:rsidR="00370542" w:rsidRPr="00370542" w:rsidRDefault="00370542" w:rsidP="00370542">
      <w:pPr>
        <w:pStyle w:val="ListParagraph"/>
        <w:jc w:val="center"/>
        <w:rPr>
          <w:b/>
          <w:sz w:val="36"/>
        </w:rPr>
      </w:pPr>
      <w:r w:rsidRPr="00370542">
        <w:rPr>
          <w:b/>
          <w:sz w:val="36"/>
        </w:rPr>
        <w:t>******</w:t>
      </w:r>
    </w:p>
    <w:p w14:paraId="67C2B16D" w14:textId="77777777" w:rsidR="00370542" w:rsidRPr="00D353F0" w:rsidRDefault="00370542" w:rsidP="00370542">
      <w:pPr>
        <w:pStyle w:val="ListParagraph"/>
        <w:jc w:val="right"/>
        <w:rPr>
          <w:b/>
          <w:sz w:val="24"/>
          <w:szCs w:val="24"/>
        </w:rPr>
      </w:pPr>
      <w:r w:rsidRPr="00D353F0">
        <w:rPr>
          <w:b/>
          <w:sz w:val="24"/>
          <w:szCs w:val="24"/>
        </w:rPr>
        <w:t xml:space="preserve">Compiled by Library </w:t>
      </w:r>
    </w:p>
    <w:p w14:paraId="331DA26D" w14:textId="77777777" w:rsidR="00370542" w:rsidRPr="00D353F0" w:rsidRDefault="00370542" w:rsidP="00370542">
      <w:pPr>
        <w:pStyle w:val="ListParagraph"/>
        <w:jc w:val="right"/>
        <w:rPr>
          <w:b/>
          <w:sz w:val="24"/>
          <w:szCs w:val="24"/>
        </w:rPr>
      </w:pPr>
      <w:r w:rsidRPr="00D353F0">
        <w:rPr>
          <w:b/>
          <w:sz w:val="24"/>
          <w:szCs w:val="24"/>
        </w:rPr>
        <w:t>11</w:t>
      </w:r>
      <w:r w:rsidRPr="00D353F0">
        <w:rPr>
          <w:b/>
          <w:sz w:val="24"/>
          <w:szCs w:val="24"/>
          <w:vertAlign w:val="superscript"/>
        </w:rPr>
        <w:t>th</w:t>
      </w:r>
      <w:r w:rsidRPr="00D353F0">
        <w:rPr>
          <w:b/>
          <w:sz w:val="24"/>
          <w:szCs w:val="24"/>
        </w:rPr>
        <w:t xml:space="preserve"> JAN. 2017</w:t>
      </w:r>
    </w:p>
    <w:sectPr w:rsidR="00370542" w:rsidRPr="00D353F0" w:rsidSect="00D353F0">
      <w:type w:val="continuous"/>
      <w:pgSz w:w="12240" w:h="15840"/>
      <w:pgMar w:top="810" w:right="1440" w:bottom="900" w:left="1440" w:header="720" w:footer="720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A32EE"/>
    <w:multiLevelType w:val="hybridMultilevel"/>
    <w:tmpl w:val="1CFE9160"/>
    <w:lvl w:ilvl="0" w:tplc="A5B000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B705B"/>
    <w:multiLevelType w:val="hybridMultilevel"/>
    <w:tmpl w:val="6826E6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B2B3C"/>
    <w:multiLevelType w:val="hybridMultilevel"/>
    <w:tmpl w:val="944EE2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45"/>
    <w:rsid w:val="00117B3B"/>
    <w:rsid w:val="001C2D76"/>
    <w:rsid w:val="002244B8"/>
    <w:rsid w:val="002715D3"/>
    <w:rsid w:val="00370542"/>
    <w:rsid w:val="00436D19"/>
    <w:rsid w:val="00543CF4"/>
    <w:rsid w:val="006718C2"/>
    <w:rsid w:val="00685445"/>
    <w:rsid w:val="00720F55"/>
    <w:rsid w:val="00732D16"/>
    <w:rsid w:val="00A4326A"/>
    <w:rsid w:val="00AC1454"/>
    <w:rsid w:val="00D27128"/>
    <w:rsid w:val="00D3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B6F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1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8544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85445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718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6718C2"/>
  </w:style>
  <w:style w:type="paragraph" w:styleId="ListParagraph">
    <w:name w:val="List Paragraph"/>
    <w:basedOn w:val="Normal"/>
    <w:uiPriority w:val="34"/>
    <w:qFormat/>
    <w:rsid w:val="0067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7" Type="http://schemas.openxmlformats.org/officeDocument/2006/relationships/image" Target="media/image10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Neeldhara Misra</cp:lastModifiedBy>
  <cp:revision>2</cp:revision>
  <dcterms:created xsi:type="dcterms:W3CDTF">2017-05-19T08:31:00Z</dcterms:created>
  <dcterms:modified xsi:type="dcterms:W3CDTF">2017-05-19T08:31:00Z</dcterms:modified>
</cp:coreProperties>
</file>